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9D" w:rsidRPr="0058269B" w:rsidRDefault="0036229D" w:rsidP="0036229D">
      <w:pPr>
        <w:pStyle w:val="QuickFormat1"/>
        <w:jc w:val="center"/>
        <w:rPr>
          <w:rFonts w:ascii="Tahoma" w:hAnsi="Tahoma" w:cs="Tahoma"/>
          <w:sz w:val="32"/>
          <w:szCs w:val="32"/>
        </w:rPr>
      </w:pPr>
      <w:r w:rsidRPr="0058269B">
        <w:rPr>
          <w:rFonts w:ascii="Tahoma" w:hAnsi="Tahoma" w:cs="Tahoma"/>
          <w:sz w:val="32"/>
          <w:szCs w:val="32"/>
        </w:rPr>
        <w:t>STUDENT HANDBOOK</w:t>
      </w:r>
    </w:p>
    <w:p w:rsidR="0036229D" w:rsidRPr="0058269B" w:rsidRDefault="009E0034" w:rsidP="0036229D">
      <w:pPr>
        <w:jc w:val="center"/>
        <w:rPr>
          <w:rFonts w:ascii="Tahoma" w:eastAsia="PMingLiU" w:hAnsi="Tahoma" w:cs="Tahoma"/>
          <w:sz w:val="32"/>
          <w:szCs w:val="32"/>
        </w:rPr>
      </w:pPr>
      <w:r>
        <w:rPr>
          <w:rFonts w:ascii="Tahoma" w:hAnsi="Tahoma" w:cs="Tahoma"/>
          <w:i/>
          <w:iCs/>
          <w:sz w:val="32"/>
          <w:szCs w:val="32"/>
        </w:rPr>
        <w:t>201</w:t>
      </w:r>
      <w:r w:rsidR="006B33EC">
        <w:rPr>
          <w:rFonts w:ascii="Tahoma" w:hAnsi="Tahoma" w:cs="Tahoma"/>
          <w:i/>
          <w:iCs/>
          <w:sz w:val="32"/>
          <w:szCs w:val="32"/>
        </w:rPr>
        <w:t>8</w:t>
      </w:r>
      <w:r>
        <w:rPr>
          <w:rFonts w:ascii="Tahoma" w:hAnsi="Tahoma" w:cs="Tahoma"/>
          <w:i/>
          <w:iCs/>
          <w:sz w:val="32"/>
          <w:szCs w:val="32"/>
        </w:rPr>
        <w:t>-201</w:t>
      </w:r>
      <w:r w:rsidR="006B33EC">
        <w:rPr>
          <w:rFonts w:ascii="Tahoma" w:hAnsi="Tahoma" w:cs="Tahoma"/>
          <w:i/>
          <w:iCs/>
          <w:sz w:val="32"/>
          <w:szCs w:val="32"/>
        </w:rPr>
        <w:t>9</w:t>
      </w:r>
    </w:p>
    <w:p w:rsidR="0036229D" w:rsidRPr="0058269B" w:rsidRDefault="0036229D" w:rsidP="0036229D">
      <w:pPr>
        <w:jc w:val="center"/>
        <w:rPr>
          <w:rFonts w:ascii="Tahoma" w:eastAsia="PMingLiU" w:hAnsi="Tahoma" w:cs="Tahoma"/>
          <w:sz w:val="32"/>
          <w:szCs w:val="32"/>
        </w:rPr>
      </w:pPr>
    </w:p>
    <w:p w:rsidR="0036229D" w:rsidRPr="0058269B" w:rsidRDefault="0036229D" w:rsidP="0036229D">
      <w:pPr>
        <w:jc w:val="center"/>
        <w:rPr>
          <w:rFonts w:ascii="Tahoma" w:eastAsia="PMingLiU" w:hAnsi="Tahoma" w:cs="Tahoma"/>
          <w:sz w:val="32"/>
          <w:szCs w:val="32"/>
        </w:rPr>
      </w:pPr>
    </w:p>
    <w:p w:rsidR="0036229D" w:rsidRPr="00CD5C5E" w:rsidRDefault="00EA1166" w:rsidP="0036229D">
      <w:pPr>
        <w:jc w:val="center"/>
        <w:rPr>
          <w:rFonts w:ascii="Tahoma" w:eastAsia="PMingLiU" w:hAnsi="Tahoma" w:cs="Tahoma"/>
        </w:rPr>
      </w:pPr>
      <w:r>
        <w:rPr>
          <w:noProof/>
        </w:rPr>
        <w:drawing>
          <wp:anchor distT="0" distB="0" distL="114300" distR="114300" simplePos="0" relativeHeight="251659264" behindDoc="1" locked="0" layoutInCell="1" allowOverlap="1" wp14:anchorId="48C64A66" wp14:editId="7A211932">
            <wp:simplePos x="0" y="0"/>
            <wp:positionH relativeFrom="margin">
              <wp:align>left</wp:align>
            </wp:positionH>
            <wp:positionV relativeFrom="page">
              <wp:posOffset>2076450</wp:posOffset>
            </wp:positionV>
            <wp:extent cx="6162675" cy="289433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 Franklin_Logo_No Bor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2920" cy="2894445"/>
                    </a:xfrm>
                    <a:prstGeom prst="rect">
                      <a:avLst/>
                    </a:prstGeom>
                  </pic:spPr>
                </pic:pic>
              </a:graphicData>
            </a:graphic>
            <wp14:sizeRelH relativeFrom="margin">
              <wp14:pctWidth>0</wp14:pctWidth>
            </wp14:sizeRelH>
            <wp14:sizeRelV relativeFrom="margin">
              <wp14:pctHeight>0</wp14:pctHeight>
            </wp14:sizeRelV>
          </wp:anchor>
        </w:drawing>
      </w:r>
    </w:p>
    <w:p w:rsidR="0036229D" w:rsidRPr="00CD5C5E" w:rsidRDefault="0036229D" w:rsidP="0036229D">
      <w:pPr>
        <w:jc w:val="center"/>
        <w:rPr>
          <w:rFonts w:ascii="Tahoma" w:eastAsia="PMingLiU" w:hAnsi="Tahoma" w:cs="Tahoma"/>
        </w:rPr>
      </w:pPr>
    </w:p>
    <w:p w:rsidR="0036229D" w:rsidRPr="00CD5C5E" w:rsidRDefault="0036229D" w:rsidP="0036229D">
      <w:pPr>
        <w:pStyle w:val="QuickFormat1"/>
        <w:jc w:val="center"/>
        <w:rPr>
          <w:rFonts w:ascii="Tahoma" w:hAnsi="Tahoma" w:cs="Tahoma"/>
          <w:sz w:val="24"/>
          <w:szCs w:val="24"/>
        </w:rPr>
      </w:pPr>
    </w:p>
    <w:p w:rsidR="0036229D" w:rsidRPr="00CD5C5E" w:rsidRDefault="0036229D" w:rsidP="0036229D">
      <w:pPr>
        <w:jc w:val="center"/>
        <w:rPr>
          <w:rFonts w:ascii="Tahoma" w:eastAsia="PMingLiU" w:hAnsi="Tahoma" w:cs="Tahoma"/>
        </w:rPr>
      </w:pPr>
    </w:p>
    <w:p w:rsidR="0036229D" w:rsidRPr="00CD5C5E"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Pr="00CD5C5E" w:rsidRDefault="0036229D" w:rsidP="0036229D">
      <w:pPr>
        <w:jc w:val="center"/>
        <w:rPr>
          <w:rFonts w:ascii="Tahoma" w:eastAsia="PMingLiU" w:hAnsi="Tahoma" w:cs="Tahoma"/>
        </w:rPr>
      </w:pPr>
    </w:p>
    <w:p w:rsidR="0036229D" w:rsidRPr="00CD5C5E" w:rsidRDefault="0036229D" w:rsidP="0036229D">
      <w:pPr>
        <w:jc w:val="center"/>
        <w:rPr>
          <w:rFonts w:ascii="Tahoma" w:eastAsia="PMingLiU" w:hAnsi="Tahoma" w:cs="Tahoma"/>
        </w:rPr>
      </w:pPr>
    </w:p>
    <w:p w:rsidR="0036229D" w:rsidRPr="00CD5C5E" w:rsidRDefault="0036229D" w:rsidP="0036229D">
      <w:pPr>
        <w:jc w:val="center"/>
        <w:rPr>
          <w:rFonts w:ascii="Tahoma" w:eastAsia="PMingLiU" w:hAnsi="Tahoma" w:cs="Tahoma"/>
        </w:rPr>
      </w:pPr>
    </w:p>
    <w:p w:rsidR="0036229D" w:rsidRPr="00CD5C5E" w:rsidRDefault="0036229D" w:rsidP="0036229D">
      <w:pPr>
        <w:jc w:val="center"/>
        <w:rPr>
          <w:rFonts w:ascii="Tahoma" w:eastAsia="PMingLiU" w:hAnsi="Tahoma" w:cs="Tahoma"/>
        </w:rPr>
      </w:pPr>
    </w:p>
    <w:p w:rsidR="0036229D" w:rsidRPr="00CD5C5E"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p>
    <w:p w:rsidR="0036229D" w:rsidRPr="00CD5C5E" w:rsidRDefault="0036229D" w:rsidP="0036229D">
      <w:pPr>
        <w:jc w:val="center"/>
        <w:rPr>
          <w:rFonts w:ascii="Tahoma" w:eastAsia="PMingLiU" w:hAnsi="Tahoma" w:cs="Tahoma"/>
        </w:rPr>
      </w:pPr>
    </w:p>
    <w:p w:rsidR="0036229D" w:rsidRDefault="0048669D" w:rsidP="0036229D">
      <w:pPr>
        <w:jc w:val="center"/>
        <w:rPr>
          <w:rFonts w:ascii="Tahoma" w:eastAsia="PMingLiU" w:hAnsi="Tahoma" w:cs="Tahoma"/>
        </w:rPr>
      </w:pPr>
      <w:r>
        <w:rPr>
          <w:rFonts w:ascii="Tahoma" w:eastAsia="PMingLiU" w:hAnsi="Tahoma" w:cs="Tahoma"/>
        </w:rPr>
        <w:t>Jennifer Stowers</w:t>
      </w:r>
      <w:r w:rsidR="0036229D" w:rsidRPr="00CD5C5E">
        <w:rPr>
          <w:rFonts w:ascii="Tahoma" w:eastAsia="PMingLiU" w:hAnsi="Tahoma" w:cs="Tahoma"/>
        </w:rPr>
        <w:t>, Principal</w:t>
      </w:r>
    </w:p>
    <w:p w:rsidR="0036229D" w:rsidRPr="00203F89" w:rsidRDefault="008C7D50" w:rsidP="0036229D">
      <w:pPr>
        <w:jc w:val="center"/>
        <w:rPr>
          <w:rFonts w:ascii="Tahoma" w:eastAsia="PMingLiU" w:hAnsi="Tahoma" w:cs="Tahoma"/>
        </w:rPr>
      </w:pPr>
      <w:r>
        <w:rPr>
          <w:rFonts w:ascii="Tahoma" w:eastAsia="PMingLiU" w:hAnsi="Tahoma" w:cs="Tahoma"/>
        </w:rPr>
        <w:t>Lynn</w:t>
      </w:r>
      <w:r w:rsidR="00C33535">
        <w:rPr>
          <w:rFonts w:ascii="Tahoma" w:eastAsia="PMingLiU" w:hAnsi="Tahoma" w:cs="Tahoma"/>
        </w:rPr>
        <w:t xml:space="preserve"> Parrish-</w:t>
      </w:r>
      <w:r>
        <w:rPr>
          <w:rFonts w:ascii="Tahoma" w:eastAsia="PMingLiU" w:hAnsi="Tahoma" w:cs="Tahoma"/>
        </w:rPr>
        <w:t xml:space="preserve"> Hunt</w:t>
      </w:r>
      <w:r w:rsidR="0036229D" w:rsidRPr="00203F89">
        <w:rPr>
          <w:rFonts w:ascii="Tahoma" w:eastAsia="PMingLiU" w:hAnsi="Tahoma" w:cs="Tahoma"/>
        </w:rPr>
        <w:t>, Counselor</w:t>
      </w:r>
    </w:p>
    <w:p w:rsidR="000C5C76" w:rsidRPr="00203F89" w:rsidRDefault="008C7D50" w:rsidP="0036229D">
      <w:pPr>
        <w:jc w:val="center"/>
        <w:rPr>
          <w:rFonts w:ascii="Tahoma" w:eastAsia="PMingLiU" w:hAnsi="Tahoma" w:cs="Tahoma"/>
        </w:rPr>
      </w:pPr>
      <w:r>
        <w:rPr>
          <w:rFonts w:ascii="Tahoma" w:eastAsia="PMingLiU" w:hAnsi="Tahoma" w:cs="Tahoma"/>
        </w:rPr>
        <w:t>Diana Wood, Financial Aid/Adult Counselor</w:t>
      </w:r>
    </w:p>
    <w:p w:rsidR="0036229D" w:rsidRDefault="0036229D" w:rsidP="000C5C76">
      <w:pPr>
        <w:rPr>
          <w:rFonts w:ascii="Tahoma" w:eastAsia="PMingLiU" w:hAnsi="Tahoma" w:cs="Tahoma"/>
        </w:rPr>
      </w:pPr>
      <w:r w:rsidRPr="00CD5C5E">
        <w:rPr>
          <w:rFonts w:ascii="Tahoma" w:eastAsia="PMingLiU" w:hAnsi="Tahoma" w:cs="Tahoma"/>
        </w:rPr>
        <w:t xml:space="preserve"> </w:t>
      </w:r>
    </w:p>
    <w:p w:rsidR="0036229D" w:rsidRDefault="0036229D" w:rsidP="00060069">
      <w:pPr>
        <w:jc w:val="center"/>
        <w:rPr>
          <w:rFonts w:eastAsia="PMingLiU" w:cs="Tahoma"/>
        </w:rPr>
      </w:pPr>
    </w:p>
    <w:p w:rsidR="009E0034" w:rsidRDefault="009E0034" w:rsidP="00060069">
      <w:pPr>
        <w:jc w:val="center"/>
        <w:rPr>
          <w:rFonts w:eastAsia="PMingLiU" w:cs="Tahoma"/>
        </w:rPr>
      </w:pPr>
    </w:p>
    <w:p w:rsidR="009E0034" w:rsidRDefault="009E0034"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B2082F" w:rsidP="00060069">
      <w:pPr>
        <w:jc w:val="center"/>
        <w:rPr>
          <w:rFonts w:eastAsia="PMingLiU" w:cs="Tahoma"/>
        </w:rPr>
      </w:pPr>
      <w:hyperlink r:id="rId8" w:history="1">
        <w:r w:rsidR="0036229D" w:rsidRPr="00C4313B">
          <w:rPr>
            <w:rStyle w:val="Hyperlink"/>
            <w:rFonts w:eastAsia="PMingLiU" w:cs="Tahoma"/>
          </w:rPr>
          <w:t>http://benfranklinctc.weebly.com</w:t>
        </w:r>
      </w:hyperlink>
    </w:p>
    <w:p w:rsidR="0036229D" w:rsidRDefault="00B2082F" w:rsidP="00060069">
      <w:pPr>
        <w:jc w:val="center"/>
        <w:rPr>
          <w:rFonts w:eastAsia="PMingLiU" w:cs="Tahoma"/>
        </w:rPr>
      </w:pPr>
      <w:hyperlink r:id="rId9" w:history="1">
        <w:r w:rsidR="008C7D50" w:rsidRPr="00950015">
          <w:rPr>
            <w:rStyle w:val="Hyperlink"/>
            <w:rFonts w:eastAsia="PMingLiU" w:cs="Tahoma"/>
          </w:rPr>
          <w:t>https://kanawha.schoology.com</w:t>
        </w:r>
      </w:hyperlink>
    </w:p>
    <w:p w:rsidR="008C7D50" w:rsidRDefault="008C7D50"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Pr="00CD5C5E" w:rsidRDefault="0036229D" w:rsidP="0036229D">
      <w:pPr>
        <w:pStyle w:val="Heading1"/>
        <w:rPr>
          <w:rFonts w:eastAsia="PMingLiU"/>
        </w:rPr>
      </w:pPr>
      <w:bookmarkStart w:id="0" w:name="_Toc351791743"/>
      <w:bookmarkStart w:id="1" w:name="_Toc351791884"/>
      <w:bookmarkStart w:id="2" w:name="_Toc351972145"/>
      <w:r w:rsidRPr="00CD5C5E">
        <w:rPr>
          <w:rFonts w:eastAsia="PMingLiU"/>
        </w:rPr>
        <w:t>Welcome</w:t>
      </w:r>
      <w:bookmarkEnd w:id="0"/>
      <w:bookmarkEnd w:id="1"/>
      <w:bookmarkEnd w:id="2"/>
    </w:p>
    <w:p w:rsidR="0036229D" w:rsidRPr="00CD5C5E" w:rsidRDefault="0036229D" w:rsidP="0036229D">
      <w:pPr>
        <w:jc w:val="center"/>
        <w:rPr>
          <w:rFonts w:ascii="Tahoma" w:eastAsia="PMingLiU" w:hAnsi="Tahoma" w:cs="Tahoma"/>
        </w:rPr>
      </w:pPr>
    </w:p>
    <w:p w:rsidR="0036229D" w:rsidRPr="00CD5C5E" w:rsidRDefault="0036229D" w:rsidP="0036229D">
      <w:pPr>
        <w:jc w:val="center"/>
        <w:rPr>
          <w:rFonts w:ascii="Tahoma" w:eastAsia="PMingLiU" w:hAnsi="Tahoma" w:cs="Tahoma"/>
        </w:rPr>
      </w:pPr>
    </w:p>
    <w:p w:rsidR="0036229D" w:rsidRDefault="0036229D" w:rsidP="0036229D">
      <w:pPr>
        <w:jc w:val="center"/>
        <w:rPr>
          <w:rFonts w:ascii="Tahoma" w:eastAsia="PMingLiU" w:hAnsi="Tahoma" w:cs="Tahoma"/>
        </w:rPr>
      </w:pPr>
      <w:r w:rsidRPr="00CD5C5E">
        <w:rPr>
          <w:rFonts w:ascii="Tahoma" w:eastAsia="PMingLiU" w:hAnsi="Tahoma" w:cs="Tahoma"/>
        </w:rPr>
        <w:t xml:space="preserve">Welcome to Ben Franklin Career Center, a recognized leader in technical education for over thirty years. Ben Franklin offers both high school and adult </w:t>
      </w:r>
      <w:proofErr w:type="gramStart"/>
      <w:r w:rsidRPr="00CD5C5E">
        <w:rPr>
          <w:rFonts w:ascii="Tahoma" w:eastAsia="PMingLiU" w:hAnsi="Tahoma" w:cs="Tahoma"/>
        </w:rPr>
        <w:t>students</w:t>
      </w:r>
      <w:proofErr w:type="gramEnd"/>
      <w:r w:rsidRPr="00CD5C5E">
        <w:rPr>
          <w:rFonts w:ascii="Tahoma" w:eastAsia="PMingLiU" w:hAnsi="Tahoma" w:cs="Tahoma"/>
        </w:rPr>
        <w:t xml:space="preserve"> opportunities for learning, training and further education that enrich their lives and also promotes the economic growth of our region and state. All instruction is designed to meet the needs, abilities, and interest of our students, our community and the businesses we serve.</w:t>
      </w: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36229D" w:rsidRDefault="0036229D" w:rsidP="00060069">
      <w:pPr>
        <w:jc w:val="center"/>
        <w:rPr>
          <w:rFonts w:eastAsia="PMingLiU" w:cs="Tahoma"/>
        </w:rPr>
      </w:pPr>
    </w:p>
    <w:p w:rsidR="00060069" w:rsidRDefault="00060069" w:rsidP="00060069">
      <w:pPr>
        <w:jc w:val="center"/>
        <w:rPr>
          <w:rFonts w:eastAsia="PMingLiU"/>
        </w:rPr>
      </w:pPr>
      <w:r w:rsidRPr="008B6149">
        <w:rPr>
          <w:rFonts w:eastAsia="PMingLiU" w:cs="Tahoma"/>
        </w:rPr>
        <w:lastRenderedPageBreak/>
        <w:t>TA</w:t>
      </w:r>
      <w:r w:rsidRPr="008B6149">
        <w:rPr>
          <w:rFonts w:eastAsia="PMingLiU"/>
        </w:rPr>
        <w:t>BLE OF CONTENTS</w:t>
      </w:r>
    </w:p>
    <w:p w:rsidR="00B01EFE" w:rsidRDefault="00B01EFE" w:rsidP="00060069">
      <w:pPr>
        <w:jc w:val="center"/>
        <w:rPr>
          <w:rFonts w:eastAsia="PMingLiU"/>
        </w:rPr>
      </w:pPr>
    </w:p>
    <w:p w:rsidR="00B01EFE" w:rsidRDefault="00B01EFE" w:rsidP="00060069">
      <w:pPr>
        <w:jc w:val="center"/>
        <w:rPr>
          <w:rFonts w:eastAsia="PMingLiU"/>
        </w:rPr>
      </w:pPr>
    </w:p>
    <w:p w:rsidR="00B01EFE" w:rsidRPr="008B6149" w:rsidRDefault="00B01EFE" w:rsidP="00060069">
      <w:pPr>
        <w:jc w:val="center"/>
        <w:rPr>
          <w:rFonts w:eastAsia="PMingLiU"/>
        </w:rPr>
      </w:pPr>
    </w:p>
    <w:p w:rsidR="006C0724" w:rsidRPr="007D11D1" w:rsidRDefault="00060069">
      <w:pPr>
        <w:pStyle w:val="TOC2"/>
        <w:tabs>
          <w:tab w:val="right" w:leader="dot" w:pos="9350"/>
        </w:tabs>
        <w:rPr>
          <w:rFonts w:ascii="Calibri" w:hAnsi="Calibri"/>
          <w:noProof/>
          <w:sz w:val="22"/>
          <w:szCs w:val="22"/>
        </w:rPr>
      </w:pPr>
      <w:r w:rsidRPr="008B6149">
        <w:rPr>
          <w:rFonts w:eastAsia="PMingLiU"/>
          <w:i/>
        </w:rPr>
        <w:fldChar w:fldCharType="begin"/>
      </w:r>
      <w:r w:rsidRPr="008B6149">
        <w:rPr>
          <w:rFonts w:eastAsia="PMingLiU"/>
          <w:i/>
        </w:rPr>
        <w:instrText xml:space="preserve"> TOC \o "1-2" \h \z \u </w:instrText>
      </w:r>
      <w:r w:rsidRPr="008B6149">
        <w:rPr>
          <w:rFonts w:eastAsia="PMingLiU"/>
          <w:i/>
        </w:rPr>
        <w:fldChar w:fldCharType="separate"/>
      </w:r>
      <w:hyperlink w:anchor="_Toc394307553" w:history="1">
        <w:r w:rsidR="006C0724" w:rsidRPr="007D11D1">
          <w:rPr>
            <w:rStyle w:val="Hyperlink"/>
            <w:rFonts w:eastAsia="PMingLiU"/>
            <w:noProof/>
          </w:rPr>
          <w:t>FACULTY AND STAFF</w:t>
        </w:r>
        <w:r w:rsidR="006C0724" w:rsidRPr="007D11D1">
          <w:rPr>
            <w:noProof/>
            <w:webHidden/>
          </w:rPr>
          <w:tab/>
        </w:r>
        <w:r w:rsidR="006C0724" w:rsidRPr="007D11D1">
          <w:rPr>
            <w:noProof/>
            <w:webHidden/>
          </w:rPr>
          <w:fldChar w:fldCharType="begin"/>
        </w:r>
        <w:r w:rsidR="006C0724" w:rsidRPr="007D11D1">
          <w:rPr>
            <w:noProof/>
            <w:webHidden/>
          </w:rPr>
          <w:instrText xml:space="preserve"> PAGEREF _Toc394307553 \h </w:instrText>
        </w:r>
        <w:r w:rsidR="006C0724" w:rsidRPr="007D11D1">
          <w:rPr>
            <w:noProof/>
            <w:webHidden/>
          </w:rPr>
        </w:r>
        <w:r w:rsidR="006C0724" w:rsidRPr="007D11D1">
          <w:rPr>
            <w:noProof/>
            <w:webHidden/>
          </w:rPr>
          <w:fldChar w:fldCharType="separate"/>
        </w:r>
        <w:r w:rsidR="003943CD">
          <w:rPr>
            <w:noProof/>
            <w:webHidden/>
          </w:rPr>
          <w:t>1</w:t>
        </w:r>
        <w:r w:rsidR="006C0724" w:rsidRPr="007D11D1">
          <w:rPr>
            <w:noProof/>
            <w:webHidden/>
          </w:rPr>
          <w:fldChar w:fldCharType="end"/>
        </w:r>
      </w:hyperlink>
    </w:p>
    <w:p w:rsidR="006C0724" w:rsidRPr="007D11D1" w:rsidRDefault="00B2082F">
      <w:pPr>
        <w:pStyle w:val="TOC2"/>
        <w:tabs>
          <w:tab w:val="right" w:leader="dot" w:pos="9350"/>
        </w:tabs>
        <w:rPr>
          <w:rFonts w:ascii="Calibri" w:hAnsi="Calibri"/>
          <w:noProof/>
          <w:sz w:val="22"/>
          <w:szCs w:val="22"/>
        </w:rPr>
      </w:pPr>
      <w:hyperlink w:anchor="_Toc394307554" w:history="1">
        <w:r w:rsidR="006C0724" w:rsidRPr="007D11D1">
          <w:rPr>
            <w:rStyle w:val="Hyperlink"/>
            <w:rFonts w:eastAsia="PMingLiU"/>
            <w:noProof/>
          </w:rPr>
          <w:t>BELL SCHEDULES</w:t>
        </w:r>
        <w:r w:rsidR="006C0724" w:rsidRPr="007D11D1">
          <w:rPr>
            <w:noProof/>
            <w:webHidden/>
          </w:rPr>
          <w:tab/>
        </w:r>
        <w:r w:rsidR="006C0724" w:rsidRPr="007D11D1">
          <w:rPr>
            <w:noProof/>
            <w:webHidden/>
          </w:rPr>
          <w:fldChar w:fldCharType="begin"/>
        </w:r>
        <w:r w:rsidR="006C0724" w:rsidRPr="007D11D1">
          <w:rPr>
            <w:noProof/>
            <w:webHidden/>
          </w:rPr>
          <w:instrText xml:space="preserve"> PAGEREF _Toc394307554 \h </w:instrText>
        </w:r>
        <w:r w:rsidR="006C0724" w:rsidRPr="007D11D1">
          <w:rPr>
            <w:noProof/>
            <w:webHidden/>
          </w:rPr>
        </w:r>
        <w:r w:rsidR="006C0724" w:rsidRPr="007D11D1">
          <w:rPr>
            <w:noProof/>
            <w:webHidden/>
          </w:rPr>
          <w:fldChar w:fldCharType="separate"/>
        </w:r>
        <w:r w:rsidR="003943CD">
          <w:rPr>
            <w:noProof/>
            <w:webHidden/>
          </w:rPr>
          <w:t>2</w:t>
        </w:r>
        <w:r w:rsidR="006C0724" w:rsidRPr="007D11D1">
          <w:rPr>
            <w:noProof/>
            <w:webHidden/>
          </w:rPr>
          <w:fldChar w:fldCharType="end"/>
        </w:r>
      </w:hyperlink>
    </w:p>
    <w:p w:rsidR="006C0724" w:rsidRPr="007D11D1" w:rsidRDefault="00B2082F">
      <w:pPr>
        <w:pStyle w:val="TOC2"/>
        <w:tabs>
          <w:tab w:val="right" w:leader="dot" w:pos="9350"/>
        </w:tabs>
        <w:rPr>
          <w:rFonts w:ascii="Calibri" w:hAnsi="Calibri"/>
          <w:noProof/>
          <w:sz w:val="22"/>
          <w:szCs w:val="22"/>
        </w:rPr>
      </w:pPr>
      <w:hyperlink w:anchor="_Toc394307555" w:history="1">
        <w:r w:rsidR="006C0724" w:rsidRPr="007D11D1">
          <w:rPr>
            <w:rStyle w:val="Hyperlink"/>
            <w:noProof/>
          </w:rPr>
          <w:t>MISSION STATEMENT</w:t>
        </w:r>
        <w:r w:rsidR="006C0724" w:rsidRPr="007D11D1">
          <w:rPr>
            <w:noProof/>
            <w:webHidden/>
          </w:rPr>
          <w:tab/>
        </w:r>
        <w:r w:rsidR="006C0724" w:rsidRPr="007D11D1">
          <w:rPr>
            <w:noProof/>
            <w:webHidden/>
          </w:rPr>
          <w:fldChar w:fldCharType="begin"/>
        </w:r>
        <w:r w:rsidR="006C0724" w:rsidRPr="007D11D1">
          <w:rPr>
            <w:noProof/>
            <w:webHidden/>
          </w:rPr>
          <w:instrText xml:space="preserve"> PAGEREF _Toc394307555 \h </w:instrText>
        </w:r>
        <w:r w:rsidR="006C0724" w:rsidRPr="007D11D1">
          <w:rPr>
            <w:noProof/>
            <w:webHidden/>
          </w:rPr>
        </w:r>
        <w:r w:rsidR="006C0724" w:rsidRPr="007D11D1">
          <w:rPr>
            <w:noProof/>
            <w:webHidden/>
          </w:rPr>
          <w:fldChar w:fldCharType="separate"/>
        </w:r>
        <w:r w:rsidR="003943CD">
          <w:rPr>
            <w:noProof/>
            <w:webHidden/>
          </w:rPr>
          <w:t>3</w:t>
        </w:r>
        <w:r w:rsidR="006C0724" w:rsidRPr="007D11D1">
          <w:rPr>
            <w:noProof/>
            <w:webHidden/>
          </w:rPr>
          <w:fldChar w:fldCharType="end"/>
        </w:r>
      </w:hyperlink>
    </w:p>
    <w:p w:rsidR="006C0724" w:rsidRPr="007D11D1" w:rsidRDefault="00B2082F">
      <w:pPr>
        <w:pStyle w:val="TOC2"/>
        <w:tabs>
          <w:tab w:val="right" w:leader="dot" w:pos="9350"/>
        </w:tabs>
        <w:rPr>
          <w:rFonts w:ascii="Calibri" w:hAnsi="Calibri"/>
          <w:noProof/>
          <w:sz w:val="22"/>
          <w:szCs w:val="22"/>
        </w:rPr>
      </w:pPr>
      <w:hyperlink w:anchor="_Toc394307556" w:history="1">
        <w:r w:rsidR="006C0724" w:rsidRPr="007D11D1">
          <w:rPr>
            <w:rStyle w:val="Hyperlink"/>
            <w:rFonts w:eastAsia="PMingLiU"/>
            <w:noProof/>
          </w:rPr>
          <w:t>VISION</w:t>
        </w:r>
        <w:r w:rsidR="006C0724" w:rsidRPr="007D11D1">
          <w:rPr>
            <w:noProof/>
            <w:webHidden/>
          </w:rPr>
          <w:tab/>
        </w:r>
        <w:r w:rsidR="006C0724" w:rsidRPr="007D11D1">
          <w:rPr>
            <w:noProof/>
            <w:webHidden/>
          </w:rPr>
          <w:fldChar w:fldCharType="begin"/>
        </w:r>
        <w:r w:rsidR="006C0724" w:rsidRPr="007D11D1">
          <w:rPr>
            <w:noProof/>
            <w:webHidden/>
          </w:rPr>
          <w:instrText xml:space="preserve"> PAGEREF _Toc394307556 \h </w:instrText>
        </w:r>
        <w:r w:rsidR="006C0724" w:rsidRPr="007D11D1">
          <w:rPr>
            <w:noProof/>
            <w:webHidden/>
          </w:rPr>
        </w:r>
        <w:r w:rsidR="006C0724" w:rsidRPr="007D11D1">
          <w:rPr>
            <w:noProof/>
            <w:webHidden/>
          </w:rPr>
          <w:fldChar w:fldCharType="separate"/>
        </w:r>
        <w:r w:rsidR="003943CD">
          <w:rPr>
            <w:noProof/>
            <w:webHidden/>
          </w:rPr>
          <w:t>3</w:t>
        </w:r>
        <w:r w:rsidR="006C0724" w:rsidRPr="007D11D1">
          <w:rPr>
            <w:noProof/>
            <w:webHidden/>
          </w:rPr>
          <w:fldChar w:fldCharType="end"/>
        </w:r>
      </w:hyperlink>
    </w:p>
    <w:p w:rsidR="006C0724" w:rsidRPr="007D11D1" w:rsidRDefault="00B2082F" w:rsidP="006C0724">
      <w:pPr>
        <w:pStyle w:val="TOC2"/>
        <w:tabs>
          <w:tab w:val="right" w:leader="dot" w:pos="9350"/>
        </w:tabs>
        <w:rPr>
          <w:rFonts w:ascii="Calibri" w:hAnsi="Calibri"/>
          <w:noProof/>
          <w:sz w:val="22"/>
          <w:szCs w:val="22"/>
        </w:rPr>
      </w:pPr>
      <w:hyperlink w:anchor="_Toc394307557" w:history="1">
        <w:r w:rsidR="006C0724" w:rsidRPr="007D11D1">
          <w:rPr>
            <w:rStyle w:val="Hyperlink"/>
            <w:rFonts w:eastAsia="PMingLiU"/>
            <w:noProof/>
          </w:rPr>
          <w:t>BEN FRANKLIN CTC’s CONTRACT BETWEEN THE INSTRUCTOR &amp; STUDENT</w:t>
        </w:r>
        <w:r w:rsidR="006C0724" w:rsidRPr="007D11D1">
          <w:rPr>
            <w:noProof/>
            <w:webHidden/>
          </w:rPr>
          <w:tab/>
        </w:r>
        <w:r w:rsidR="006C0724" w:rsidRPr="007D11D1">
          <w:rPr>
            <w:noProof/>
            <w:webHidden/>
          </w:rPr>
          <w:fldChar w:fldCharType="begin"/>
        </w:r>
        <w:r w:rsidR="006C0724" w:rsidRPr="007D11D1">
          <w:rPr>
            <w:noProof/>
            <w:webHidden/>
          </w:rPr>
          <w:instrText xml:space="preserve"> PAGEREF _Toc394307557 \h </w:instrText>
        </w:r>
        <w:r w:rsidR="006C0724" w:rsidRPr="007D11D1">
          <w:rPr>
            <w:noProof/>
            <w:webHidden/>
          </w:rPr>
        </w:r>
        <w:r w:rsidR="006C0724" w:rsidRPr="007D11D1">
          <w:rPr>
            <w:noProof/>
            <w:webHidden/>
          </w:rPr>
          <w:fldChar w:fldCharType="separate"/>
        </w:r>
        <w:r w:rsidR="003943CD">
          <w:rPr>
            <w:noProof/>
            <w:webHidden/>
          </w:rPr>
          <w:t>3</w:t>
        </w:r>
        <w:r w:rsidR="006C0724" w:rsidRPr="007D11D1">
          <w:rPr>
            <w:noProof/>
            <w:webHidden/>
          </w:rPr>
          <w:fldChar w:fldCharType="end"/>
        </w:r>
      </w:hyperlink>
    </w:p>
    <w:p w:rsidR="006C0724" w:rsidRPr="007D11D1" w:rsidRDefault="00B2082F">
      <w:pPr>
        <w:pStyle w:val="TOC1"/>
        <w:rPr>
          <w:rFonts w:ascii="Calibri" w:hAnsi="Calibri"/>
          <w:noProof/>
          <w:sz w:val="22"/>
          <w:szCs w:val="22"/>
        </w:rPr>
      </w:pPr>
      <w:hyperlink w:anchor="_Toc394307559" w:history="1">
        <w:r w:rsidR="006C0724" w:rsidRPr="007D11D1">
          <w:rPr>
            <w:rStyle w:val="Hyperlink"/>
            <w:rFonts w:eastAsia="PMingLiU"/>
            <w:noProof/>
          </w:rPr>
          <w:t>DISCRIMINATION PROHIBITED</w:t>
        </w:r>
        <w:r w:rsidR="006C0724" w:rsidRPr="007D11D1">
          <w:rPr>
            <w:noProof/>
            <w:webHidden/>
          </w:rPr>
          <w:tab/>
        </w:r>
        <w:r w:rsidR="006C0724" w:rsidRPr="007D11D1">
          <w:rPr>
            <w:noProof/>
            <w:webHidden/>
          </w:rPr>
          <w:fldChar w:fldCharType="begin"/>
        </w:r>
        <w:r w:rsidR="006C0724" w:rsidRPr="007D11D1">
          <w:rPr>
            <w:noProof/>
            <w:webHidden/>
          </w:rPr>
          <w:instrText xml:space="preserve"> PAGEREF _Toc394307559 \h </w:instrText>
        </w:r>
        <w:r w:rsidR="006C0724" w:rsidRPr="007D11D1">
          <w:rPr>
            <w:noProof/>
            <w:webHidden/>
          </w:rPr>
        </w:r>
        <w:r w:rsidR="006C0724" w:rsidRPr="007D11D1">
          <w:rPr>
            <w:noProof/>
            <w:webHidden/>
          </w:rPr>
          <w:fldChar w:fldCharType="separate"/>
        </w:r>
        <w:r w:rsidR="003943CD">
          <w:rPr>
            <w:noProof/>
            <w:webHidden/>
          </w:rPr>
          <w:t>3</w:t>
        </w:r>
        <w:r w:rsidR="006C0724" w:rsidRPr="007D11D1">
          <w:rPr>
            <w:noProof/>
            <w:webHidden/>
          </w:rPr>
          <w:fldChar w:fldCharType="end"/>
        </w:r>
      </w:hyperlink>
    </w:p>
    <w:p w:rsidR="006C0724" w:rsidRPr="007D11D1" w:rsidRDefault="00B2082F">
      <w:pPr>
        <w:pStyle w:val="TOC2"/>
        <w:tabs>
          <w:tab w:val="right" w:leader="dot" w:pos="9350"/>
        </w:tabs>
        <w:rPr>
          <w:rFonts w:ascii="Calibri" w:hAnsi="Calibri"/>
          <w:noProof/>
          <w:sz w:val="22"/>
          <w:szCs w:val="22"/>
        </w:rPr>
      </w:pPr>
      <w:hyperlink w:anchor="_Toc394307560" w:history="1">
        <w:r w:rsidR="006C0724" w:rsidRPr="007D11D1">
          <w:rPr>
            <w:rStyle w:val="Hyperlink"/>
            <w:rFonts w:eastAsia="PMingLiU"/>
            <w:noProof/>
          </w:rPr>
          <w:t>GREIVANCE PROCEDURES</w:t>
        </w:r>
        <w:r w:rsidR="006C0724" w:rsidRPr="007D11D1">
          <w:rPr>
            <w:noProof/>
            <w:webHidden/>
          </w:rPr>
          <w:tab/>
        </w:r>
        <w:r w:rsidR="006C0724" w:rsidRPr="007D11D1">
          <w:rPr>
            <w:noProof/>
            <w:webHidden/>
          </w:rPr>
          <w:fldChar w:fldCharType="begin"/>
        </w:r>
        <w:r w:rsidR="006C0724" w:rsidRPr="007D11D1">
          <w:rPr>
            <w:noProof/>
            <w:webHidden/>
          </w:rPr>
          <w:instrText xml:space="preserve"> PAGEREF _Toc394307560 \h </w:instrText>
        </w:r>
        <w:r w:rsidR="006C0724" w:rsidRPr="007D11D1">
          <w:rPr>
            <w:noProof/>
            <w:webHidden/>
          </w:rPr>
        </w:r>
        <w:r w:rsidR="006C0724" w:rsidRPr="007D11D1">
          <w:rPr>
            <w:noProof/>
            <w:webHidden/>
          </w:rPr>
          <w:fldChar w:fldCharType="separate"/>
        </w:r>
        <w:r w:rsidR="003943CD">
          <w:rPr>
            <w:noProof/>
            <w:webHidden/>
          </w:rPr>
          <w:t>4</w:t>
        </w:r>
        <w:r w:rsidR="006C0724" w:rsidRPr="007D11D1">
          <w:rPr>
            <w:noProof/>
            <w:webHidden/>
          </w:rPr>
          <w:fldChar w:fldCharType="end"/>
        </w:r>
      </w:hyperlink>
    </w:p>
    <w:p w:rsidR="006C0724" w:rsidRPr="007D11D1" w:rsidRDefault="00B2082F">
      <w:pPr>
        <w:pStyle w:val="TOC2"/>
        <w:tabs>
          <w:tab w:val="right" w:leader="dot" w:pos="9350"/>
        </w:tabs>
        <w:rPr>
          <w:rFonts w:ascii="Calibri" w:hAnsi="Calibri"/>
          <w:noProof/>
          <w:sz w:val="22"/>
          <w:szCs w:val="22"/>
        </w:rPr>
      </w:pPr>
      <w:hyperlink w:anchor="_Toc394307562" w:history="1">
        <w:r w:rsidR="006C0724" w:rsidRPr="007D11D1">
          <w:rPr>
            <w:rStyle w:val="Hyperlink"/>
            <w:noProof/>
          </w:rPr>
          <w:t>TITLE IX GRIEVANCE PROCEDURE NOTIFICATION</w:t>
        </w:r>
        <w:r w:rsidR="006C0724" w:rsidRPr="007D11D1">
          <w:rPr>
            <w:noProof/>
            <w:webHidden/>
          </w:rPr>
          <w:tab/>
        </w:r>
        <w:r w:rsidR="006C0724" w:rsidRPr="007D11D1">
          <w:rPr>
            <w:noProof/>
            <w:webHidden/>
          </w:rPr>
          <w:fldChar w:fldCharType="begin"/>
        </w:r>
        <w:r w:rsidR="006C0724" w:rsidRPr="007D11D1">
          <w:rPr>
            <w:noProof/>
            <w:webHidden/>
          </w:rPr>
          <w:instrText xml:space="preserve"> PAGEREF _Toc394307562 \h </w:instrText>
        </w:r>
        <w:r w:rsidR="006C0724" w:rsidRPr="007D11D1">
          <w:rPr>
            <w:noProof/>
            <w:webHidden/>
          </w:rPr>
        </w:r>
        <w:r w:rsidR="006C0724" w:rsidRPr="007D11D1">
          <w:rPr>
            <w:noProof/>
            <w:webHidden/>
          </w:rPr>
          <w:fldChar w:fldCharType="separate"/>
        </w:r>
        <w:r w:rsidR="003943CD">
          <w:rPr>
            <w:noProof/>
            <w:webHidden/>
          </w:rPr>
          <w:t>4</w:t>
        </w:r>
        <w:r w:rsidR="006C0724" w:rsidRPr="007D11D1">
          <w:rPr>
            <w:noProof/>
            <w:webHidden/>
          </w:rPr>
          <w:fldChar w:fldCharType="end"/>
        </w:r>
      </w:hyperlink>
    </w:p>
    <w:p w:rsidR="006C0724" w:rsidRPr="007D11D1" w:rsidRDefault="00B2082F">
      <w:pPr>
        <w:pStyle w:val="TOC1"/>
        <w:rPr>
          <w:rFonts w:ascii="Calibri" w:hAnsi="Calibri"/>
          <w:noProof/>
          <w:sz w:val="22"/>
          <w:szCs w:val="22"/>
        </w:rPr>
      </w:pPr>
      <w:hyperlink w:anchor="_Toc394307563" w:history="1">
        <w:r w:rsidR="006C0724" w:rsidRPr="007D11D1">
          <w:rPr>
            <w:rStyle w:val="Hyperlink"/>
            <w:rFonts w:eastAsia="PMingLiU"/>
            <w:noProof/>
          </w:rPr>
          <w:t>SCHOOL ACCREDITATION AND CERTIFICATION</w:t>
        </w:r>
        <w:r w:rsidR="006C0724" w:rsidRPr="007D11D1">
          <w:rPr>
            <w:noProof/>
            <w:webHidden/>
          </w:rPr>
          <w:tab/>
        </w:r>
        <w:r w:rsidR="006C0724" w:rsidRPr="007D11D1">
          <w:rPr>
            <w:noProof/>
            <w:webHidden/>
          </w:rPr>
          <w:fldChar w:fldCharType="begin"/>
        </w:r>
        <w:r w:rsidR="006C0724" w:rsidRPr="007D11D1">
          <w:rPr>
            <w:noProof/>
            <w:webHidden/>
          </w:rPr>
          <w:instrText xml:space="preserve"> PAGEREF _Toc394307563 \h </w:instrText>
        </w:r>
        <w:r w:rsidR="006C0724" w:rsidRPr="007D11D1">
          <w:rPr>
            <w:noProof/>
            <w:webHidden/>
          </w:rPr>
        </w:r>
        <w:r w:rsidR="006C0724" w:rsidRPr="007D11D1">
          <w:rPr>
            <w:noProof/>
            <w:webHidden/>
          </w:rPr>
          <w:fldChar w:fldCharType="separate"/>
        </w:r>
        <w:r w:rsidR="003943CD">
          <w:rPr>
            <w:noProof/>
            <w:webHidden/>
          </w:rPr>
          <w:t>5</w:t>
        </w:r>
        <w:r w:rsidR="006C0724" w:rsidRPr="007D11D1">
          <w:rPr>
            <w:noProof/>
            <w:webHidden/>
          </w:rPr>
          <w:fldChar w:fldCharType="end"/>
        </w:r>
      </w:hyperlink>
    </w:p>
    <w:p w:rsidR="006C0724" w:rsidRPr="007D11D1" w:rsidRDefault="00B2082F">
      <w:pPr>
        <w:pStyle w:val="TOC2"/>
        <w:tabs>
          <w:tab w:val="right" w:leader="dot" w:pos="9350"/>
        </w:tabs>
        <w:rPr>
          <w:rFonts w:ascii="Calibri" w:hAnsi="Calibri"/>
          <w:noProof/>
          <w:sz w:val="22"/>
          <w:szCs w:val="22"/>
        </w:rPr>
      </w:pPr>
      <w:hyperlink w:anchor="_Toc394307564" w:history="1">
        <w:r w:rsidR="006C0724" w:rsidRPr="007D11D1">
          <w:rPr>
            <w:rStyle w:val="Hyperlink"/>
            <w:noProof/>
          </w:rPr>
          <w:t>GRADING POLICY</w:t>
        </w:r>
        <w:r w:rsidR="006C0724" w:rsidRPr="007D11D1">
          <w:rPr>
            <w:noProof/>
            <w:webHidden/>
          </w:rPr>
          <w:tab/>
        </w:r>
        <w:r w:rsidR="006C0724" w:rsidRPr="007D11D1">
          <w:rPr>
            <w:noProof/>
            <w:webHidden/>
          </w:rPr>
          <w:fldChar w:fldCharType="begin"/>
        </w:r>
        <w:r w:rsidR="006C0724" w:rsidRPr="007D11D1">
          <w:rPr>
            <w:noProof/>
            <w:webHidden/>
          </w:rPr>
          <w:instrText xml:space="preserve"> PAGEREF _Toc394307564 \h </w:instrText>
        </w:r>
        <w:r w:rsidR="006C0724" w:rsidRPr="007D11D1">
          <w:rPr>
            <w:noProof/>
            <w:webHidden/>
          </w:rPr>
        </w:r>
        <w:r w:rsidR="006C0724" w:rsidRPr="007D11D1">
          <w:rPr>
            <w:noProof/>
            <w:webHidden/>
          </w:rPr>
          <w:fldChar w:fldCharType="separate"/>
        </w:r>
        <w:r w:rsidR="003943CD">
          <w:rPr>
            <w:noProof/>
            <w:webHidden/>
          </w:rPr>
          <w:t>5</w:t>
        </w:r>
        <w:r w:rsidR="006C0724" w:rsidRPr="007D11D1">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65" w:history="1">
        <w:r w:rsidR="006C0724" w:rsidRPr="007D11D1">
          <w:rPr>
            <w:rStyle w:val="Hyperlink"/>
            <w:rFonts w:eastAsia="PMingLiU"/>
            <w:noProof/>
          </w:rPr>
          <w:t>PROMOTION POLICY</w:t>
        </w:r>
        <w:r w:rsidR="006C0724" w:rsidRPr="007D11D1">
          <w:rPr>
            <w:noProof/>
            <w:webHidden/>
          </w:rPr>
          <w:tab/>
        </w:r>
        <w:r w:rsidR="006C0724" w:rsidRPr="007D11D1">
          <w:rPr>
            <w:noProof/>
            <w:webHidden/>
          </w:rPr>
          <w:fldChar w:fldCharType="begin"/>
        </w:r>
        <w:r w:rsidR="006C0724" w:rsidRPr="007D11D1">
          <w:rPr>
            <w:noProof/>
            <w:webHidden/>
          </w:rPr>
          <w:instrText xml:space="preserve"> PAGEREF _Toc394307565 \h </w:instrText>
        </w:r>
        <w:r w:rsidR="006C0724" w:rsidRPr="007D11D1">
          <w:rPr>
            <w:noProof/>
            <w:webHidden/>
          </w:rPr>
        </w:r>
        <w:r w:rsidR="006C0724" w:rsidRPr="007D11D1">
          <w:rPr>
            <w:noProof/>
            <w:webHidden/>
          </w:rPr>
          <w:fldChar w:fldCharType="separate"/>
        </w:r>
        <w:r w:rsidR="003943CD">
          <w:rPr>
            <w:noProof/>
            <w:webHidden/>
          </w:rPr>
          <w:t>5</w:t>
        </w:r>
        <w:r w:rsidR="006C0724" w:rsidRPr="007D11D1">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66" w:history="1">
        <w:r w:rsidR="006C0724" w:rsidRPr="00AD58CA">
          <w:rPr>
            <w:rStyle w:val="Hyperlink"/>
            <w:rFonts w:eastAsia="PMingLiU"/>
            <w:noProof/>
          </w:rPr>
          <w:t>BEN FRANKLIN HONOR STUDENTS</w:t>
        </w:r>
        <w:r w:rsidR="006C0724">
          <w:rPr>
            <w:noProof/>
            <w:webHidden/>
          </w:rPr>
          <w:tab/>
        </w:r>
        <w:r w:rsidR="006C0724">
          <w:rPr>
            <w:noProof/>
            <w:webHidden/>
          </w:rPr>
          <w:fldChar w:fldCharType="begin"/>
        </w:r>
        <w:r w:rsidR="006C0724">
          <w:rPr>
            <w:noProof/>
            <w:webHidden/>
          </w:rPr>
          <w:instrText xml:space="preserve"> PAGEREF _Toc394307566 \h </w:instrText>
        </w:r>
        <w:r w:rsidR="006C0724">
          <w:rPr>
            <w:noProof/>
            <w:webHidden/>
          </w:rPr>
        </w:r>
        <w:r w:rsidR="006C0724">
          <w:rPr>
            <w:noProof/>
            <w:webHidden/>
          </w:rPr>
          <w:fldChar w:fldCharType="separate"/>
        </w:r>
        <w:r w:rsidR="003943CD">
          <w:rPr>
            <w:noProof/>
            <w:webHidden/>
          </w:rPr>
          <w:t>5</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67" w:history="1">
        <w:r w:rsidR="006C0724" w:rsidRPr="00AD58CA">
          <w:rPr>
            <w:rStyle w:val="Hyperlink"/>
            <w:rFonts w:eastAsia="PMingLiU"/>
            <w:noProof/>
          </w:rPr>
          <w:t>STUDENT VOCATIONAL CERTIFICATION</w:t>
        </w:r>
        <w:r w:rsidR="006C0724">
          <w:rPr>
            <w:noProof/>
            <w:webHidden/>
          </w:rPr>
          <w:tab/>
        </w:r>
        <w:r w:rsidR="006C0724">
          <w:rPr>
            <w:noProof/>
            <w:webHidden/>
          </w:rPr>
          <w:fldChar w:fldCharType="begin"/>
        </w:r>
        <w:r w:rsidR="006C0724">
          <w:rPr>
            <w:noProof/>
            <w:webHidden/>
          </w:rPr>
          <w:instrText xml:space="preserve"> PAGEREF _Toc394307567 \h </w:instrText>
        </w:r>
        <w:r w:rsidR="006C0724">
          <w:rPr>
            <w:noProof/>
            <w:webHidden/>
          </w:rPr>
        </w:r>
        <w:r w:rsidR="006C0724">
          <w:rPr>
            <w:noProof/>
            <w:webHidden/>
          </w:rPr>
          <w:fldChar w:fldCharType="separate"/>
        </w:r>
        <w:r w:rsidR="003943CD">
          <w:rPr>
            <w:noProof/>
            <w:webHidden/>
          </w:rPr>
          <w:t>5</w:t>
        </w:r>
        <w:r w:rsidR="006C0724">
          <w:rPr>
            <w:noProof/>
            <w:webHidden/>
          </w:rPr>
          <w:fldChar w:fldCharType="end"/>
        </w:r>
      </w:hyperlink>
    </w:p>
    <w:p w:rsidR="006C0724" w:rsidRPr="006C0724" w:rsidRDefault="00B2082F">
      <w:pPr>
        <w:pStyle w:val="TOC1"/>
        <w:rPr>
          <w:rFonts w:ascii="Calibri" w:hAnsi="Calibri"/>
          <w:noProof/>
          <w:sz w:val="22"/>
          <w:szCs w:val="22"/>
        </w:rPr>
      </w:pPr>
      <w:hyperlink w:anchor="_Toc394307568" w:history="1">
        <w:r w:rsidR="006C0724" w:rsidRPr="007D11D1">
          <w:rPr>
            <w:rStyle w:val="Hyperlink"/>
            <w:noProof/>
          </w:rPr>
          <w:t>COUNSELING AND EMPLOYMENT SERVICES</w:t>
        </w:r>
        <w:r w:rsidR="006C0724">
          <w:rPr>
            <w:noProof/>
            <w:webHidden/>
          </w:rPr>
          <w:tab/>
        </w:r>
        <w:r w:rsidR="006C0724">
          <w:rPr>
            <w:noProof/>
            <w:webHidden/>
          </w:rPr>
          <w:fldChar w:fldCharType="begin"/>
        </w:r>
        <w:r w:rsidR="006C0724">
          <w:rPr>
            <w:noProof/>
            <w:webHidden/>
          </w:rPr>
          <w:instrText xml:space="preserve"> PAGEREF _Toc394307568 \h </w:instrText>
        </w:r>
        <w:r w:rsidR="006C0724">
          <w:rPr>
            <w:noProof/>
            <w:webHidden/>
          </w:rPr>
        </w:r>
        <w:r w:rsidR="006C0724">
          <w:rPr>
            <w:noProof/>
            <w:webHidden/>
          </w:rPr>
          <w:fldChar w:fldCharType="separate"/>
        </w:r>
        <w:r w:rsidR="003943CD">
          <w:rPr>
            <w:noProof/>
            <w:webHidden/>
          </w:rPr>
          <w:t>6</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69" w:history="1">
        <w:r w:rsidR="006C0724" w:rsidRPr="00AD58CA">
          <w:rPr>
            <w:rStyle w:val="Hyperlink"/>
            <w:noProof/>
          </w:rPr>
          <w:t>COUNSELING SERVICE</w:t>
        </w:r>
        <w:r w:rsidR="006C0724">
          <w:rPr>
            <w:noProof/>
            <w:webHidden/>
          </w:rPr>
          <w:tab/>
        </w:r>
        <w:r w:rsidR="006C0724">
          <w:rPr>
            <w:noProof/>
            <w:webHidden/>
          </w:rPr>
          <w:fldChar w:fldCharType="begin"/>
        </w:r>
        <w:r w:rsidR="006C0724">
          <w:rPr>
            <w:noProof/>
            <w:webHidden/>
          </w:rPr>
          <w:instrText xml:space="preserve"> PAGEREF _Toc394307569 \h </w:instrText>
        </w:r>
        <w:r w:rsidR="006C0724">
          <w:rPr>
            <w:noProof/>
            <w:webHidden/>
          </w:rPr>
        </w:r>
        <w:r w:rsidR="006C0724">
          <w:rPr>
            <w:noProof/>
            <w:webHidden/>
          </w:rPr>
          <w:fldChar w:fldCharType="separate"/>
        </w:r>
        <w:r w:rsidR="003943CD">
          <w:rPr>
            <w:noProof/>
            <w:webHidden/>
          </w:rPr>
          <w:t>6</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70" w:history="1">
        <w:r w:rsidR="006C0724" w:rsidRPr="00AD58CA">
          <w:rPr>
            <w:rStyle w:val="Hyperlink"/>
            <w:rFonts w:eastAsia="PMingLiU"/>
            <w:noProof/>
          </w:rPr>
          <w:t>CAREER ASSESSMENT CENTER</w:t>
        </w:r>
        <w:r w:rsidR="006C0724">
          <w:rPr>
            <w:noProof/>
            <w:webHidden/>
          </w:rPr>
          <w:tab/>
        </w:r>
        <w:r w:rsidR="006C0724">
          <w:rPr>
            <w:noProof/>
            <w:webHidden/>
          </w:rPr>
          <w:fldChar w:fldCharType="begin"/>
        </w:r>
        <w:r w:rsidR="006C0724">
          <w:rPr>
            <w:noProof/>
            <w:webHidden/>
          </w:rPr>
          <w:instrText xml:space="preserve"> PAGEREF _Toc394307570 \h </w:instrText>
        </w:r>
        <w:r w:rsidR="006C0724">
          <w:rPr>
            <w:noProof/>
            <w:webHidden/>
          </w:rPr>
        </w:r>
        <w:r w:rsidR="006C0724">
          <w:rPr>
            <w:noProof/>
            <w:webHidden/>
          </w:rPr>
          <w:fldChar w:fldCharType="separate"/>
        </w:r>
        <w:r w:rsidR="003943CD">
          <w:rPr>
            <w:noProof/>
            <w:webHidden/>
          </w:rPr>
          <w:t>6</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71" w:history="1">
        <w:r w:rsidR="006C0724" w:rsidRPr="00AD58CA">
          <w:rPr>
            <w:rStyle w:val="Hyperlink"/>
            <w:rFonts w:eastAsia="PMingLiU"/>
            <w:noProof/>
          </w:rPr>
          <w:t>JOB PLACEMENT SERVICE</w:t>
        </w:r>
        <w:r w:rsidR="006C0724">
          <w:rPr>
            <w:noProof/>
            <w:webHidden/>
          </w:rPr>
          <w:tab/>
        </w:r>
        <w:r w:rsidR="006C0724">
          <w:rPr>
            <w:noProof/>
            <w:webHidden/>
          </w:rPr>
          <w:fldChar w:fldCharType="begin"/>
        </w:r>
        <w:r w:rsidR="006C0724">
          <w:rPr>
            <w:noProof/>
            <w:webHidden/>
          </w:rPr>
          <w:instrText xml:space="preserve"> PAGEREF _Toc394307571 \h </w:instrText>
        </w:r>
        <w:r w:rsidR="006C0724">
          <w:rPr>
            <w:noProof/>
            <w:webHidden/>
          </w:rPr>
        </w:r>
        <w:r w:rsidR="006C0724">
          <w:rPr>
            <w:noProof/>
            <w:webHidden/>
          </w:rPr>
          <w:fldChar w:fldCharType="separate"/>
        </w:r>
        <w:r w:rsidR="003943CD">
          <w:rPr>
            <w:noProof/>
            <w:webHidden/>
          </w:rPr>
          <w:t>6</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72" w:history="1">
        <w:r w:rsidR="006C0724" w:rsidRPr="00AD58CA">
          <w:rPr>
            <w:rStyle w:val="Hyperlink"/>
            <w:rFonts w:eastAsia="PMingLiU"/>
            <w:noProof/>
          </w:rPr>
          <w:t>ON THE JOB TRAINING (OJT)</w:t>
        </w:r>
        <w:r w:rsidR="006C0724">
          <w:rPr>
            <w:noProof/>
            <w:webHidden/>
          </w:rPr>
          <w:tab/>
        </w:r>
        <w:r w:rsidR="006C0724">
          <w:rPr>
            <w:noProof/>
            <w:webHidden/>
          </w:rPr>
          <w:fldChar w:fldCharType="begin"/>
        </w:r>
        <w:r w:rsidR="006C0724">
          <w:rPr>
            <w:noProof/>
            <w:webHidden/>
          </w:rPr>
          <w:instrText xml:space="preserve"> PAGEREF _Toc394307572 \h </w:instrText>
        </w:r>
        <w:r w:rsidR="006C0724">
          <w:rPr>
            <w:noProof/>
            <w:webHidden/>
          </w:rPr>
        </w:r>
        <w:r w:rsidR="006C0724">
          <w:rPr>
            <w:noProof/>
            <w:webHidden/>
          </w:rPr>
          <w:fldChar w:fldCharType="separate"/>
        </w:r>
        <w:r w:rsidR="003943CD">
          <w:rPr>
            <w:noProof/>
            <w:webHidden/>
          </w:rPr>
          <w:t>6</w:t>
        </w:r>
        <w:r w:rsidR="006C0724">
          <w:rPr>
            <w:noProof/>
            <w:webHidden/>
          </w:rPr>
          <w:fldChar w:fldCharType="end"/>
        </w:r>
      </w:hyperlink>
    </w:p>
    <w:p w:rsidR="006C0724" w:rsidRPr="006C0724" w:rsidRDefault="00B2082F">
      <w:pPr>
        <w:pStyle w:val="TOC1"/>
        <w:rPr>
          <w:rFonts w:ascii="Calibri" w:hAnsi="Calibri"/>
          <w:noProof/>
          <w:sz w:val="22"/>
          <w:szCs w:val="22"/>
        </w:rPr>
      </w:pPr>
      <w:hyperlink w:anchor="_Toc394307573" w:history="1">
        <w:r w:rsidR="006C0724" w:rsidRPr="007D11D1">
          <w:rPr>
            <w:rStyle w:val="Hyperlink"/>
            <w:rFonts w:eastAsia="PMingLiU"/>
            <w:noProof/>
          </w:rPr>
          <w:t>FINANCIAL AID</w:t>
        </w:r>
        <w:r w:rsidR="006C0724">
          <w:rPr>
            <w:noProof/>
            <w:webHidden/>
          </w:rPr>
          <w:tab/>
        </w:r>
        <w:r w:rsidR="006C0724">
          <w:rPr>
            <w:noProof/>
            <w:webHidden/>
          </w:rPr>
          <w:fldChar w:fldCharType="begin"/>
        </w:r>
        <w:r w:rsidR="006C0724">
          <w:rPr>
            <w:noProof/>
            <w:webHidden/>
          </w:rPr>
          <w:instrText xml:space="preserve"> PAGEREF _Toc394307573 \h </w:instrText>
        </w:r>
        <w:r w:rsidR="006C0724">
          <w:rPr>
            <w:noProof/>
            <w:webHidden/>
          </w:rPr>
        </w:r>
        <w:r w:rsidR="006C0724">
          <w:rPr>
            <w:noProof/>
            <w:webHidden/>
          </w:rPr>
          <w:fldChar w:fldCharType="separate"/>
        </w:r>
        <w:r w:rsidR="003943CD">
          <w:rPr>
            <w:noProof/>
            <w:webHidden/>
          </w:rPr>
          <w:t>7</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74" w:history="1">
        <w:r w:rsidR="006C0724" w:rsidRPr="00AD58CA">
          <w:rPr>
            <w:rStyle w:val="Hyperlink"/>
            <w:rFonts w:eastAsia="PMingLiU"/>
            <w:noProof/>
          </w:rPr>
          <w:t>FINANCIAL RESPONSIBILITY - ADULT STUDENT</w:t>
        </w:r>
        <w:r w:rsidR="006C0724">
          <w:rPr>
            <w:noProof/>
            <w:webHidden/>
          </w:rPr>
          <w:tab/>
        </w:r>
        <w:r w:rsidR="006C0724">
          <w:rPr>
            <w:noProof/>
            <w:webHidden/>
          </w:rPr>
          <w:fldChar w:fldCharType="begin"/>
        </w:r>
        <w:r w:rsidR="006C0724">
          <w:rPr>
            <w:noProof/>
            <w:webHidden/>
          </w:rPr>
          <w:instrText xml:space="preserve"> PAGEREF _Toc394307574 \h </w:instrText>
        </w:r>
        <w:r w:rsidR="006C0724">
          <w:rPr>
            <w:noProof/>
            <w:webHidden/>
          </w:rPr>
        </w:r>
        <w:r w:rsidR="006C0724">
          <w:rPr>
            <w:noProof/>
            <w:webHidden/>
          </w:rPr>
          <w:fldChar w:fldCharType="separate"/>
        </w:r>
        <w:r w:rsidR="003943CD">
          <w:rPr>
            <w:noProof/>
            <w:webHidden/>
          </w:rPr>
          <w:t>7</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75" w:history="1">
        <w:r w:rsidR="006C0724" w:rsidRPr="00AD58CA">
          <w:rPr>
            <w:rStyle w:val="Hyperlink"/>
            <w:rFonts w:eastAsia="PMingLiU"/>
            <w:noProof/>
          </w:rPr>
          <w:t>FIRE DRILLS</w:t>
        </w:r>
        <w:r w:rsidR="006C0724">
          <w:rPr>
            <w:noProof/>
            <w:webHidden/>
          </w:rPr>
          <w:tab/>
        </w:r>
        <w:r w:rsidR="006C0724">
          <w:rPr>
            <w:noProof/>
            <w:webHidden/>
          </w:rPr>
          <w:fldChar w:fldCharType="begin"/>
        </w:r>
        <w:r w:rsidR="006C0724">
          <w:rPr>
            <w:noProof/>
            <w:webHidden/>
          </w:rPr>
          <w:instrText xml:space="preserve"> PAGEREF _Toc394307575 \h </w:instrText>
        </w:r>
        <w:r w:rsidR="006C0724">
          <w:rPr>
            <w:noProof/>
            <w:webHidden/>
          </w:rPr>
        </w:r>
        <w:r w:rsidR="006C0724">
          <w:rPr>
            <w:noProof/>
            <w:webHidden/>
          </w:rPr>
          <w:fldChar w:fldCharType="separate"/>
        </w:r>
        <w:r w:rsidR="003943CD">
          <w:rPr>
            <w:noProof/>
            <w:webHidden/>
          </w:rPr>
          <w:t>7</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76" w:history="1">
        <w:r w:rsidR="006C0724" w:rsidRPr="00AD58CA">
          <w:rPr>
            <w:rStyle w:val="Hyperlink"/>
            <w:rFonts w:eastAsia="PMingLiU"/>
            <w:noProof/>
          </w:rPr>
          <w:t>SHELTER IN PLACE DRILLS</w:t>
        </w:r>
        <w:r w:rsidR="006C0724">
          <w:rPr>
            <w:noProof/>
            <w:webHidden/>
          </w:rPr>
          <w:tab/>
        </w:r>
        <w:r w:rsidR="006C0724">
          <w:rPr>
            <w:noProof/>
            <w:webHidden/>
          </w:rPr>
          <w:fldChar w:fldCharType="begin"/>
        </w:r>
        <w:r w:rsidR="006C0724">
          <w:rPr>
            <w:noProof/>
            <w:webHidden/>
          </w:rPr>
          <w:instrText xml:space="preserve"> PAGEREF _Toc394307576 \h </w:instrText>
        </w:r>
        <w:r w:rsidR="006C0724">
          <w:rPr>
            <w:noProof/>
            <w:webHidden/>
          </w:rPr>
        </w:r>
        <w:r w:rsidR="006C0724">
          <w:rPr>
            <w:noProof/>
            <w:webHidden/>
          </w:rPr>
          <w:fldChar w:fldCharType="separate"/>
        </w:r>
        <w:r w:rsidR="003943CD">
          <w:rPr>
            <w:noProof/>
            <w:webHidden/>
          </w:rPr>
          <w:t>7</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77" w:history="1">
        <w:r w:rsidR="006C0724" w:rsidRPr="00AD58CA">
          <w:rPr>
            <w:rStyle w:val="Hyperlink"/>
            <w:rFonts w:eastAsia="PMingLiU"/>
            <w:noProof/>
          </w:rPr>
          <w:t>VISITORS TO THE BUILDING</w:t>
        </w:r>
        <w:r w:rsidR="006C0724">
          <w:rPr>
            <w:noProof/>
            <w:webHidden/>
          </w:rPr>
          <w:tab/>
        </w:r>
        <w:r w:rsidR="006C0724">
          <w:rPr>
            <w:noProof/>
            <w:webHidden/>
          </w:rPr>
          <w:fldChar w:fldCharType="begin"/>
        </w:r>
        <w:r w:rsidR="006C0724">
          <w:rPr>
            <w:noProof/>
            <w:webHidden/>
          </w:rPr>
          <w:instrText xml:space="preserve"> PAGEREF _Toc394307577 \h </w:instrText>
        </w:r>
        <w:r w:rsidR="006C0724">
          <w:rPr>
            <w:noProof/>
            <w:webHidden/>
          </w:rPr>
        </w:r>
        <w:r w:rsidR="006C0724">
          <w:rPr>
            <w:noProof/>
            <w:webHidden/>
          </w:rPr>
          <w:fldChar w:fldCharType="separate"/>
        </w:r>
        <w:r w:rsidR="003943CD">
          <w:rPr>
            <w:noProof/>
            <w:webHidden/>
          </w:rPr>
          <w:t>7</w:t>
        </w:r>
        <w:r w:rsidR="006C0724">
          <w:rPr>
            <w:noProof/>
            <w:webHidden/>
          </w:rPr>
          <w:fldChar w:fldCharType="end"/>
        </w:r>
      </w:hyperlink>
    </w:p>
    <w:p w:rsidR="006C0724" w:rsidRPr="006C0724" w:rsidRDefault="00B2082F">
      <w:pPr>
        <w:pStyle w:val="TOC1"/>
        <w:rPr>
          <w:rFonts w:ascii="Calibri" w:hAnsi="Calibri"/>
          <w:noProof/>
          <w:sz w:val="22"/>
          <w:szCs w:val="22"/>
        </w:rPr>
      </w:pPr>
      <w:hyperlink w:anchor="_Toc394307578" w:history="1">
        <w:r w:rsidR="006C0724" w:rsidRPr="007D11D1">
          <w:rPr>
            <w:rStyle w:val="Hyperlink"/>
            <w:rFonts w:eastAsia="PMingLiU"/>
            <w:noProof/>
          </w:rPr>
          <w:t>STUDENT ATTENDANCE POLICIES</w:t>
        </w:r>
        <w:r w:rsidR="006C0724">
          <w:rPr>
            <w:noProof/>
            <w:webHidden/>
          </w:rPr>
          <w:tab/>
        </w:r>
        <w:r w:rsidR="006C0724">
          <w:rPr>
            <w:noProof/>
            <w:webHidden/>
          </w:rPr>
          <w:fldChar w:fldCharType="begin"/>
        </w:r>
        <w:r w:rsidR="006C0724">
          <w:rPr>
            <w:noProof/>
            <w:webHidden/>
          </w:rPr>
          <w:instrText xml:space="preserve"> PAGEREF _Toc394307578 \h </w:instrText>
        </w:r>
        <w:r w:rsidR="006C0724">
          <w:rPr>
            <w:noProof/>
            <w:webHidden/>
          </w:rPr>
        </w:r>
        <w:r w:rsidR="006C0724">
          <w:rPr>
            <w:noProof/>
            <w:webHidden/>
          </w:rPr>
          <w:fldChar w:fldCharType="separate"/>
        </w:r>
        <w:r w:rsidR="003943CD">
          <w:rPr>
            <w:noProof/>
            <w:webHidden/>
          </w:rPr>
          <w:t>8</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79" w:history="1">
        <w:r w:rsidR="006C0724" w:rsidRPr="00AD58CA">
          <w:rPr>
            <w:rStyle w:val="Hyperlink"/>
            <w:noProof/>
          </w:rPr>
          <w:t>ADULT STUDENT ATTENDANCE POLICY</w:t>
        </w:r>
        <w:r w:rsidR="006C0724">
          <w:rPr>
            <w:noProof/>
            <w:webHidden/>
          </w:rPr>
          <w:tab/>
        </w:r>
        <w:r w:rsidR="006C0724">
          <w:rPr>
            <w:noProof/>
            <w:webHidden/>
          </w:rPr>
          <w:fldChar w:fldCharType="begin"/>
        </w:r>
        <w:r w:rsidR="006C0724">
          <w:rPr>
            <w:noProof/>
            <w:webHidden/>
          </w:rPr>
          <w:instrText xml:space="preserve"> PAGEREF _Toc394307579 \h </w:instrText>
        </w:r>
        <w:r w:rsidR="006C0724">
          <w:rPr>
            <w:noProof/>
            <w:webHidden/>
          </w:rPr>
        </w:r>
        <w:r w:rsidR="006C0724">
          <w:rPr>
            <w:noProof/>
            <w:webHidden/>
          </w:rPr>
          <w:fldChar w:fldCharType="separate"/>
        </w:r>
        <w:r w:rsidR="003943CD">
          <w:rPr>
            <w:noProof/>
            <w:webHidden/>
          </w:rPr>
          <w:t>8</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80" w:history="1">
        <w:r w:rsidR="006C0724" w:rsidRPr="00AD58CA">
          <w:rPr>
            <w:rStyle w:val="Hyperlink"/>
            <w:noProof/>
          </w:rPr>
          <w:t>SECONDARY STUDENT ATTENDANCE POLICY</w:t>
        </w:r>
        <w:r w:rsidR="006C0724">
          <w:rPr>
            <w:noProof/>
            <w:webHidden/>
          </w:rPr>
          <w:tab/>
        </w:r>
        <w:r w:rsidR="006C0724">
          <w:rPr>
            <w:noProof/>
            <w:webHidden/>
          </w:rPr>
          <w:fldChar w:fldCharType="begin"/>
        </w:r>
        <w:r w:rsidR="006C0724">
          <w:rPr>
            <w:noProof/>
            <w:webHidden/>
          </w:rPr>
          <w:instrText xml:space="preserve"> PAGEREF _Toc394307580 \h </w:instrText>
        </w:r>
        <w:r w:rsidR="006C0724">
          <w:rPr>
            <w:noProof/>
            <w:webHidden/>
          </w:rPr>
        </w:r>
        <w:r w:rsidR="006C0724">
          <w:rPr>
            <w:noProof/>
            <w:webHidden/>
          </w:rPr>
          <w:fldChar w:fldCharType="separate"/>
        </w:r>
        <w:r w:rsidR="003943CD">
          <w:rPr>
            <w:noProof/>
            <w:webHidden/>
          </w:rPr>
          <w:t>9</w:t>
        </w:r>
        <w:r w:rsidR="006C0724">
          <w:rPr>
            <w:noProof/>
            <w:webHidden/>
          </w:rPr>
          <w:fldChar w:fldCharType="end"/>
        </w:r>
      </w:hyperlink>
    </w:p>
    <w:p w:rsidR="006C0724" w:rsidRPr="006C0724" w:rsidRDefault="00B2082F">
      <w:pPr>
        <w:pStyle w:val="TOC1"/>
        <w:rPr>
          <w:rFonts w:ascii="Calibri" w:hAnsi="Calibri"/>
          <w:noProof/>
          <w:sz w:val="22"/>
          <w:szCs w:val="22"/>
        </w:rPr>
      </w:pPr>
      <w:hyperlink w:anchor="_Toc394307581" w:history="1">
        <w:r w:rsidR="006C0724" w:rsidRPr="00AD58CA">
          <w:rPr>
            <w:rStyle w:val="Hyperlink"/>
            <w:rFonts w:eastAsia="PMingLiU"/>
            <w:noProof/>
          </w:rPr>
          <w:t>WEAPONS AND/OR EXPLOSIVE DEVICES POLICY</w:t>
        </w:r>
        <w:r w:rsidR="006C0724">
          <w:rPr>
            <w:noProof/>
            <w:webHidden/>
          </w:rPr>
          <w:tab/>
        </w:r>
        <w:r w:rsidR="006C0724">
          <w:rPr>
            <w:noProof/>
            <w:webHidden/>
          </w:rPr>
          <w:fldChar w:fldCharType="begin"/>
        </w:r>
        <w:r w:rsidR="006C0724">
          <w:rPr>
            <w:noProof/>
            <w:webHidden/>
          </w:rPr>
          <w:instrText xml:space="preserve"> PAGEREF _Toc394307581 \h </w:instrText>
        </w:r>
        <w:r w:rsidR="006C0724">
          <w:rPr>
            <w:noProof/>
            <w:webHidden/>
          </w:rPr>
        </w:r>
        <w:r w:rsidR="006C0724">
          <w:rPr>
            <w:noProof/>
            <w:webHidden/>
          </w:rPr>
          <w:fldChar w:fldCharType="separate"/>
        </w:r>
        <w:r w:rsidR="003943CD">
          <w:rPr>
            <w:noProof/>
            <w:webHidden/>
          </w:rPr>
          <w:t>10</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82" w:history="1">
        <w:r w:rsidR="006C0724" w:rsidRPr="00AD58CA">
          <w:rPr>
            <w:rStyle w:val="Hyperlink"/>
            <w:rFonts w:eastAsia="PMingLiU"/>
            <w:noProof/>
          </w:rPr>
          <w:t>KANAWHA COUNTY BOARD OF EDUCATION POLICY SERIES 22.00</w:t>
        </w:r>
        <w:r w:rsidR="006C0724">
          <w:rPr>
            <w:noProof/>
            <w:webHidden/>
          </w:rPr>
          <w:tab/>
        </w:r>
        <w:r w:rsidR="006C0724">
          <w:rPr>
            <w:noProof/>
            <w:webHidden/>
          </w:rPr>
          <w:fldChar w:fldCharType="begin"/>
        </w:r>
        <w:r w:rsidR="006C0724">
          <w:rPr>
            <w:noProof/>
            <w:webHidden/>
          </w:rPr>
          <w:instrText xml:space="preserve"> PAGEREF _Toc394307582 \h </w:instrText>
        </w:r>
        <w:r w:rsidR="006C0724">
          <w:rPr>
            <w:noProof/>
            <w:webHidden/>
          </w:rPr>
        </w:r>
        <w:r w:rsidR="006C0724">
          <w:rPr>
            <w:noProof/>
            <w:webHidden/>
          </w:rPr>
          <w:fldChar w:fldCharType="separate"/>
        </w:r>
        <w:r w:rsidR="003943CD">
          <w:rPr>
            <w:noProof/>
            <w:webHidden/>
          </w:rPr>
          <w:t>10</w:t>
        </w:r>
        <w:r w:rsidR="006C0724">
          <w:rPr>
            <w:noProof/>
            <w:webHidden/>
          </w:rPr>
          <w:fldChar w:fldCharType="end"/>
        </w:r>
      </w:hyperlink>
    </w:p>
    <w:p w:rsidR="006C0724" w:rsidRPr="006C0724" w:rsidRDefault="00B2082F">
      <w:pPr>
        <w:pStyle w:val="TOC1"/>
        <w:rPr>
          <w:rFonts w:ascii="Calibri" w:hAnsi="Calibri"/>
          <w:noProof/>
          <w:sz w:val="22"/>
          <w:szCs w:val="22"/>
        </w:rPr>
      </w:pPr>
      <w:hyperlink w:anchor="_Toc394307583" w:history="1">
        <w:r w:rsidR="006C0724" w:rsidRPr="00AD58CA">
          <w:rPr>
            <w:rStyle w:val="Hyperlink"/>
            <w:rFonts w:eastAsia="PMingLiU"/>
            <w:noProof/>
          </w:rPr>
          <w:t>SUBTANCE USE/POSSESSION POLICIES</w:t>
        </w:r>
        <w:r w:rsidR="006C0724">
          <w:rPr>
            <w:noProof/>
            <w:webHidden/>
          </w:rPr>
          <w:tab/>
        </w:r>
        <w:r w:rsidR="006C0724">
          <w:rPr>
            <w:noProof/>
            <w:webHidden/>
          </w:rPr>
          <w:fldChar w:fldCharType="begin"/>
        </w:r>
        <w:r w:rsidR="006C0724">
          <w:rPr>
            <w:noProof/>
            <w:webHidden/>
          </w:rPr>
          <w:instrText xml:space="preserve"> PAGEREF _Toc394307583 \h </w:instrText>
        </w:r>
        <w:r w:rsidR="006C0724">
          <w:rPr>
            <w:noProof/>
            <w:webHidden/>
          </w:rPr>
        </w:r>
        <w:r w:rsidR="006C0724">
          <w:rPr>
            <w:noProof/>
            <w:webHidden/>
          </w:rPr>
          <w:fldChar w:fldCharType="separate"/>
        </w:r>
        <w:r w:rsidR="003943CD">
          <w:rPr>
            <w:noProof/>
            <w:webHidden/>
          </w:rPr>
          <w:t>11</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84" w:history="1">
        <w:r w:rsidR="006C0724" w:rsidRPr="00AD58CA">
          <w:rPr>
            <w:rStyle w:val="Hyperlink"/>
            <w:rFonts w:eastAsia="PMingLiU"/>
            <w:noProof/>
          </w:rPr>
          <w:t>TOBACCO POLICY</w:t>
        </w:r>
        <w:r w:rsidR="006C0724">
          <w:rPr>
            <w:noProof/>
            <w:webHidden/>
          </w:rPr>
          <w:tab/>
        </w:r>
        <w:r w:rsidR="006C0724">
          <w:rPr>
            <w:noProof/>
            <w:webHidden/>
          </w:rPr>
          <w:fldChar w:fldCharType="begin"/>
        </w:r>
        <w:r w:rsidR="006C0724">
          <w:rPr>
            <w:noProof/>
            <w:webHidden/>
          </w:rPr>
          <w:instrText xml:space="preserve"> PAGEREF _Toc394307584 \h </w:instrText>
        </w:r>
        <w:r w:rsidR="006C0724">
          <w:rPr>
            <w:noProof/>
            <w:webHidden/>
          </w:rPr>
        </w:r>
        <w:r w:rsidR="006C0724">
          <w:rPr>
            <w:noProof/>
            <w:webHidden/>
          </w:rPr>
          <w:fldChar w:fldCharType="separate"/>
        </w:r>
        <w:r w:rsidR="003943CD">
          <w:rPr>
            <w:noProof/>
            <w:webHidden/>
          </w:rPr>
          <w:t>11</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85" w:history="1">
        <w:r w:rsidR="006C0724" w:rsidRPr="00AD58CA">
          <w:rPr>
            <w:rStyle w:val="Hyperlink"/>
            <w:rFonts w:eastAsia="PMingLiU"/>
            <w:noProof/>
          </w:rPr>
          <w:t>DRUG AND ALCOHOL TESTING POLICY</w:t>
        </w:r>
        <w:r w:rsidR="006C0724">
          <w:rPr>
            <w:noProof/>
            <w:webHidden/>
          </w:rPr>
          <w:tab/>
        </w:r>
        <w:r w:rsidR="006C0724">
          <w:rPr>
            <w:noProof/>
            <w:webHidden/>
          </w:rPr>
          <w:fldChar w:fldCharType="begin"/>
        </w:r>
        <w:r w:rsidR="006C0724">
          <w:rPr>
            <w:noProof/>
            <w:webHidden/>
          </w:rPr>
          <w:instrText xml:space="preserve"> PAGEREF _Toc394307585 \h </w:instrText>
        </w:r>
        <w:r w:rsidR="006C0724">
          <w:rPr>
            <w:noProof/>
            <w:webHidden/>
          </w:rPr>
        </w:r>
        <w:r w:rsidR="006C0724">
          <w:rPr>
            <w:noProof/>
            <w:webHidden/>
          </w:rPr>
          <w:fldChar w:fldCharType="separate"/>
        </w:r>
        <w:r w:rsidR="003943CD">
          <w:rPr>
            <w:noProof/>
            <w:webHidden/>
          </w:rPr>
          <w:t>12</w:t>
        </w:r>
        <w:r w:rsidR="006C0724">
          <w:rPr>
            <w:noProof/>
            <w:webHidden/>
          </w:rPr>
          <w:fldChar w:fldCharType="end"/>
        </w:r>
      </w:hyperlink>
    </w:p>
    <w:p w:rsidR="006C0724" w:rsidRPr="006C0724" w:rsidRDefault="00B2082F">
      <w:pPr>
        <w:pStyle w:val="TOC1"/>
        <w:rPr>
          <w:rFonts w:ascii="Calibri" w:hAnsi="Calibri"/>
          <w:noProof/>
          <w:sz w:val="22"/>
          <w:szCs w:val="22"/>
        </w:rPr>
      </w:pPr>
      <w:hyperlink w:anchor="_Toc394307586" w:history="1">
        <w:r w:rsidR="006C0724" w:rsidRPr="00AD58CA">
          <w:rPr>
            <w:rStyle w:val="Hyperlink"/>
            <w:rFonts w:eastAsia="PMingLiU"/>
            <w:noProof/>
          </w:rPr>
          <w:t>DRESS CODE POLICIES</w:t>
        </w:r>
        <w:r w:rsidR="006C0724">
          <w:rPr>
            <w:noProof/>
            <w:webHidden/>
          </w:rPr>
          <w:tab/>
        </w:r>
        <w:r w:rsidR="006C0724">
          <w:rPr>
            <w:noProof/>
            <w:webHidden/>
          </w:rPr>
          <w:fldChar w:fldCharType="begin"/>
        </w:r>
        <w:r w:rsidR="006C0724">
          <w:rPr>
            <w:noProof/>
            <w:webHidden/>
          </w:rPr>
          <w:instrText xml:space="preserve"> PAGEREF _Toc394307586 \h </w:instrText>
        </w:r>
        <w:r w:rsidR="006C0724">
          <w:rPr>
            <w:noProof/>
            <w:webHidden/>
          </w:rPr>
        </w:r>
        <w:r w:rsidR="006C0724">
          <w:rPr>
            <w:noProof/>
            <w:webHidden/>
          </w:rPr>
          <w:fldChar w:fldCharType="separate"/>
        </w:r>
        <w:r w:rsidR="003943CD">
          <w:rPr>
            <w:noProof/>
            <w:webHidden/>
          </w:rPr>
          <w:t>12</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87" w:history="1">
        <w:r w:rsidR="006C0724" w:rsidRPr="00AD58CA">
          <w:rPr>
            <w:rStyle w:val="Hyperlink"/>
            <w:rFonts w:eastAsia="PMingLiU"/>
            <w:noProof/>
          </w:rPr>
          <w:t>KANAWHA COUNTY DRESS POLICY</w:t>
        </w:r>
        <w:r w:rsidR="006C0724">
          <w:rPr>
            <w:noProof/>
            <w:webHidden/>
          </w:rPr>
          <w:tab/>
        </w:r>
        <w:r w:rsidR="006C0724">
          <w:rPr>
            <w:noProof/>
            <w:webHidden/>
          </w:rPr>
          <w:fldChar w:fldCharType="begin"/>
        </w:r>
        <w:r w:rsidR="006C0724">
          <w:rPr>
            <w:noProof/>
            <w:webHidden/>
          </w:rPr>
          <w:instrText xml:space="preserve"> PAGEREF _Toc394307587 \h </w:instrText>
        </w:r>
        <w:r w:rsidR="006C0724">
          <w:rPr>
            <w:noProof/>
            <w:webHidden/>
          </w:rPr>
        </w:r>
        <w:r w:rsidR="006C0724">
          <w:rPr>
            <w:noProof/>
            <w:webHidden/>
          </w:rPr>
          <w:fldChar w:fldCharType="separate"/>
        </w:r>
        <w:r w:rsidR="003943CD">
          <w:rPr>
            <w:noProof/>
            <w:webHidden/>
          </w:rPr>
          <w:t>12</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88" w:history="1">
        <w:r w:rsidR="006C0724" w:rsidRPr="00AD58CA">
          <w:rPr>
            <w:rStyle w:val="Hyperlink"/>
            <w:noProof/>
          </w:rPr>
          <w:t>BEN FRANKLIN STUDENT DRESS POLICY</w:t>
        </w:r>
        <w:r w:rsidR="006C0724">
          <w:rPr>
            <w:noProof/>
            <w:webHidden/>
          </w:rPr>
          <w:tab/>
        </w:r>
        <w:r w:rsidR="006C0724">
          <w:rPr>
            <w:noProof/>
            <w:webHidden/>
          </w:rPr>
          <w:fldChar w:fldCharType="begin"/>
        </w:r>
        <w:r w:rsidR="006C0724">
          <w:rPr>
            <w:noProof/>
            <w:webHidden/>
          </w:rPr>
          <w:instrText xml:space="preserve"> PAGEREF _Toc394307588 \h </w:instrText>
        </w:r>
        <w:r w:rsidR="006C0724">
          <w:rPr>
            <w:noProof/>
            <w:webHidden/>
          </w:rPr>
        </w:r>
        <w:r w:rsidR="006C0724">
          <w:rPr>
            <w:noProof/>
            <w:webHidden/>
          </w:rPr>
          <w:fldChar w:fldCharType="separate"/>
        </w:r>
        <w:r w:rsidR="003943CD">
          <w:rPr>
            <w:noProof/>
            <w:webHidden/>
          </w:rPr>
          <w:t>13</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89" w:history="1">
        <w:r w:rsidR="006C0724" w:rsidRPr="00AD58CA">
          <w:rPr>
            <w:rStyle w:val="Hyperlink"/>
            <w:rFonts w:eastAsia="PMingLiU"/>
            <w:noProof/>
          </w:rPr>
          <w:t>DRIVING &amp; PARKING</w:t>
        </w:r>
        <w:r w:rsidR="006C0724">
          <w:rPr>
            <w:noProof/>
            <w:webHidden/>
          </w:rPr>
          <w:tab/>
        </w:r>
        <w:r w:rsidR="006C0724">
          <w:rPr>
            <w:noProof/>
            <w:webHidden/>
          </w:rPr>
          <w:fldChar w:fldCharType="begin"/>
        </w:r>
        <w:r w:rsidR="006C0724">
          <w:rPr>
            <w:noProof/>
            <w:webHidden/>
          </w:rPr>
          <w:instrText xml:space="preserve"> PAGEREF _Toc394307589 \h </w:instrText>
        </w:r>
        <w:r w:rsidR="006C0724">
          <w:rPr>
            <w:noProof/>
            <w:webHidden/>
          </w:rPr>
        </w:r>
        <w:r w:rsidR="006C0724">
          <w:rPr>
            <w:noProof/>
            <w:webHidden/>
          </w:rPr>
          <w:fldChar w:fldCharType="separate"/>
        </w:r>
        <w:r w:rsidR="003943CD">
          <w:rPr>
            <w:noProof/>
            <w:webHidden/>
          </w:rPr>
          <w:t>13</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90" w:history="1">
        <w:r w:rsidR="006C0724" w:rsidRPr="00AD58CA">
          <w:rPr>
            <w:rStyle w:val="Hyperlink"/>
            <w:rFonts w:eastAsia="PMingLiU"/>
            <w:noProof/>
          </w:rPr>
          <w:t>CLOSED CAMPUS</w:t>
        </w:r>
        <w:r w:rsidR="006C0724">
          <w:rPr>
            <w:noProof/>
            <w:webHidden/>
          </w:rPr>
          <w:tab/>
        </w:r>
        <w:r w:rsidR="006C0724">
          <w:rPr>
            <w:noProof/>
            <w:webHidden/>
          </w:rPr>
          <w:fldChar w:fldCharType="begin"/>
        </w:r>
        <w:r w:rsidR="006C0724">
          <w:rPr>
            <w:noProof/>
            <w:webHidden/>
          </w:rPr>
          <w:instrText xml:space="preserve"> PAGEREF _Toc394307590 \h </w:instrText>
        </w:r>
        <w:r w:rsidR="006C0724">
          <w:rPr>
            <w:noProof/>
            <w:webHidden/>
          </w:rPr>
        </w:r>
        <w:r w:rsidR="006C0724">
          <w:rPr>
            <w:noProof/>
            <w:webHidden/>
          </w:rPr>
          <w:fldChar w:fldCharType="separate"/>
        </w:r>
        <w:r w:rsidR="003943CD">
          <w:rPr>
            <w:noProof/>
            <w:webHidden/>
          </w:rPr>
          <w:t>14</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91" w:history="1">
        <w:r w:rsidR="006C0724" w:rsidRPr="00AD58CA">
          <w:rPr>
            <w:rStyle w:val="Hyperlink"/>
            <w:rFonts w:eastAsia="PMingLiU"/>
            <w:noProof/>
          </w:rPr>
          <w:t>SEXUAL HARASSMENT</w:t>
        </w:r>
        <w:r w:rsidR="006C0724">
          <w:rPr>
            <w:noProof/>
            <w:webHidden/>
          </w:rPr>
          <w:tab/>
        </w:r>
        <w:r w:rsidR="006C0724">
          <w:rPr>
            <w:noProof/>
            <w:webHidden/>
          </w:rPr>
          <w:fldChar w:fldCharType="begin"/>
        </w:r>
        <w:r w:rsidR="006C0724">
          <w:rPr>
            <w:noProof/>
            <w:webHidden/>
          </w:rPr>
          <w:instrText xml:space="preserve"> PAGEREF _Toc394307591 \h </w:instrText>
        </w:r>
        <w:r w:rsidR="006C0724">
          <w:rPr>
            <w:noProof/>
            <w:webHidden/>
          </w:rPr>
        </w:r>
        <w:r w:rsidR="006C0724">
          <w:rPr>
            <w:noProof/>
            <w:webHidden/>
          </w:rPr>
          <w:fldChar w:fldCharType="separate"/>
        </w:r>
        <w:r w:rsidR="003943CD">
          <w:rPr>
            <w:noProof/>
            <w:webHidden/>
          </w:rPr>
          <w:t>15</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92" w:history="1">
        <w:r w:rsidR="006C0724" w:rsidRPr="00AD58CA">
          <w:rPr>
            <w:rStyle w:val="Hyperlink"/>
            <w:rFonts w:eastAsia="PMingLiU"/>
            <w:noProof/>
          </w:rPr>
          <w:t>USE OF BOOKS, MATERIALS AND EQUIPMENT</w:t>
        </w:r>
        <w:r w:rsidR="006C0724">
          <w:rPr>
            <w:noProof/>
            <w:webHidden/>
          </w:rPr>
          <w:tab/>
        </w:r>
        <w:r w:rsidR="006C0724">
          <w:rPr>
            <w:noProof/>
            <w:webHidden/>
          </w:rPr>
          <w:fldChar w:fldCharType="begin"/>
        </w:r>
        <w:r w:rsidR="006C0724">
          <w:rPr>
            <w:noProof/>
            <w:webHidden/>
          </w:rPr>
          <w:instrText xml:space="preserve"> PAGEREF _Toc394307592 \h </w:instrText>
        </w:r>
        <w:r w:rsidR="006C0724">
          <w:rPr>
            <w:noProof/>
            <w:webHidden/>
          </w:rPr>
        </w:r>
        <w:r w:rsidR="006C0724">
          <w:rPr>
            <w:noProof/>
            <w:webHidden/>
          </w:rPr>
          <w:fldChar w:fldCharType="separate"/>
        </w:r>
        <w:r w:rsidR="003943CD">
          <w:rPr>
            <w:noProof/>
            <w:webHidden/>
          </w:rPr>
          <w:t>15</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93" w:history="1">
        <w:r w:rsidR="006C0724" w:rsidRPr="00AD58CA">
          <w:rPr>
            <w:rStyle w:val="Hyperlink"/>
            <w:rFonts w:eastAsia="PMingLiU"/>
            <w:noProof/>
          </w:rPr>
          <w:t>TELEPHONES</w:t>
        </w:r>
        <w:r w:rsidR="006C0724">
          <w:rPr>
            <w:noProof/>
            <w:webHidden/>
          </w:rPr>
          <w:tab/>
        </w:r>
        <w:r w:rsidR="006C0724">
          <w:rPr>
            <w:noProof/>
            <w:webHidden/>
          </w:rPr>
          <w:fldChar w:fldCharType="begin"/>
        </w:r>
        <w:r w:rsidR="006C0724">
          <w:rPr>
            <w:noProof/>
            <w:webHidden/>
          </w:rPr>
          <w:instrText xml:space="preserve"> PAGEREF _Toc394307593 \h </w:instrText>
        </w:r>
        <w:r w:rsidR="006C0724">
          <w:rPr>
            <w:noProof/>
            <w:webHidden/>
          </w:rPr>
        </w:r>
        <w:r w:rsidR="006C0724">
          <w:rPr>
            <w:noProof/>
            <w:webHidden/>
          </w:rPr>
          <w:fldChar w:fldCharType="separate"/>
        </w:r>
        <w:r w:rsidR="003943CD">
          <w:rPr>
            <w:noProof/>
            <w:webHidden/>
          </w:rPr>
          <w:t>15</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94" w:history="1">
        <w:r w:rsidR="006C0724" w:rsidRPr="00AD58CA">
          <w:rPr>
            <w:rStyle w:val="Hyperlink"/>
            <w:rFonts w:eastAsia="PMingLiU" w:cs="Tahoma"/>
            <w:noProof/>
          </w:rPr>
          <w:t>FOOD AND SNACKS</w:t>
        </w:r>
        <w:r w:rsidR="006C0724">
          <w:rPr>
            <w:noProof/>
            <w:webHidden/>
          </w:rPr>
          <w:tab/>
        </w:r>
        <w:r w:rsidR="006C0724">
          <w:rPr>
            <w:noProof/>
            <w:webHidden/>
          </w:rPr>
          <w:fldChar w:fldCharType="begin"/>
        </w:r>
        <w:r w:rsidR="006C0724">
          <w:rPr>
            <w:noProof/>
            <w:webHidden/>
          </w:rPr>
          <w:instrText xml:space="preserve"> PAGEREF _Toc394307594 \h </w:instrText>
        </w:r>
        <w:r w:rsidR="006C0724">
          <w:rPr>
            <w:noProof/>
            <w:webHidden/>
          </w:rPr>
        </w:r>
        <w:r w:rsidR="006C0724">
          <w:rPr>
            <w:noProof/>
            <w:webHidden/>
          </w:rPr>
          <w:fldChar w:fldCharType="separate"/>
        </w:r>
        <w:r w:rsidR="003943CD">
          <w:rPr>
            <w:noProof/>
            <w:webHidden/>
          </w:rPr>
          <w:t>15</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95" w:history="1">
        <w:r w:rsidR="006C0724" w:rsidRPr="00AD58CA">
          <w:rPr>
            <w:rStyle w:val="Hyperlink"/>
            <w:rFonts w:eastAsia="PMingLiU"/>
            <w:noProof/>
          </w:rPr>
          <w:t>THEFT</w:t>
        </w:r>
        <w:r w:rsidR="006C0724">
          <w:rPr>
            <w:noProof/>
            <w:webHidden/>
          </w:rPr>
          <w:tab/>
        </w:r>
        <w:r w:rsidR="006C0724">
          <w:rPr>
            <w:noProof/>
            <w:webHidden/>
          </w:rPr>
          <w:fldChar w:fldCharType="begin"/>
        </w:r>
        <w:r w:rsidR="006C0724">
          <w:rPr>
            <w:noProof/>
            <w:webHidden/>
          </w:rPr>
          <w:instrText xml:space="preserve"> PAGEREF _Toc394307595 \h </w:instrText>
        </w:r>
        <w:r w:rsidR="006C0724">
          <w:rPr>
            <w:noProof/>
            <w:webHidden/>
          </w:rPr>
        </w:r>
        <w:r w:rsidR="006C0724">
          <w:rPr>
            <w:noProof/>
            <w:webHidden/>
          </w:rPr>
          <w:fldChar w:fldCharType="separate"/>
        </w:r>
        <w:r w:rsidR="003943CD">
          <w:rPr>
            <w:noProof/>
            <w:webHidden/>
          </w:rPr>
          <w:t>15</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96" w:history="1">
        <w:r w:rsidR="006C0724" w:rsidRPr="00AD58CA">
          <w:rPr>
            <w:rStyle w:val="Hyperlink"/>
            <w:rFonts w:eastAsia="PMingLiU"/>
            <w:noProof/>
          </w:rPr>
          <w:t>PRESCRIPTION DRUGS</w:t>
        </w:r>
        <w:r w:rsidR="006C0724">
          <w:rPr>
            <w:noProof/>
            <w:webHidden/>
          </w:rPr>
          <w:tab/>
        </w:r>
        <w:r w:rsidR="006C0724">
          <w:rPr>
            <w:noProof/>
            <w:webHidden/>
          </w:rPr>
          <w:fldChar w:fldCharType="begin"/>
        </w:r>
        <w:r w:rsidR="006C0724">
          <w:rPr>
            <w:noProof/>
            <w:webHidden/>
          </w:rPr>
          <w:instrText xml:space="preserve"> PAGEREF _Toc394307596 \h </w:instrText>
        </w:r>
        <w:r w:rsidR="006C0724">
          <w:rPr>
            <w:noProof/>
            <w:webHidden/>
          </w:rPr>
        </w:r>
        <w:r w:rsidR="006C0724">
          <w:rPr>
            <w:noProof/>
            <w:webHidden/>
          </w:rPr>
          <w:fldChar w:fldCharType="separate"/>
        </w:r>
        <w:r w:rsidR="003943CD">
          <w:rPr>
            <w:noProof/>
            <w:webHidden/>
          </w:rPr>
          <w:t>15</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97" w:history="1">
        <w:r w:rsidR="006C0724" w:rsidRPr="00AD58CA">
          <w:rPr>
            <w:rStyle w:val="Hyperlink"/>
            <w:rFonts w:eastAsia="PMingLiU"/>
            <w:noProof/>
          </w:rPr>
          <w:t>STUDENT CLUBS AND ORGANIZATION &amp; COMPETITION</w:t>
        </w:r>
        <w:r w:rsidR="006C0724">
          <w:rPr>
            <w:noProof/>
            <w:webHidden/>
          </w:rPr>
          <w:tab/>
        </w:r>
        <w:r w:rsidR="006C0724">
          <w:rPr>
            <w:noProof/>
            <w:webHidden/>
          </w:rPr>
          <w:fldChar w:fldCharType="begin"/>
        </w:r>
        <w:r w:rsidR="006C0724">
          <w:rPr>
            <w:noProof/>
            <w:webHidden/>
          </w:rPr>
          <w:instrText xml:space="preserve"> PAGEREF _Toc394307597 \h </w:instrText>
        </w:r>
        <w:r w:rsidR="006C0724">
          <w:rPr>
            <w:noProof/>
            <w:webHidden/>
          </w:rPr>
        </w:r>
        <w:r w:rsidR="006C0724">
          <w:rPr>
            <w:noProof/>
            <w:webHidden/>
          </w:rPr>
          <w:fldChar w:fldCharType="separate"/>
        </w:r>
        <w:r w:rsidR="003943CD">
          <w:rPr>
            <w:noProof/>
            <w:webHidden/>
          </w:rPr>
          <w:t>16</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98" w:history="1">
        <w:r w:rsidR="006C0724" w:rsidRPr="00AD58CA">
          <w:rPr>
            <w:rStyle w:val="Hyperlink"/>
            <w:rFonts w:eastAsia="PMingLiU"/>
            <w:noProof/>
          </w:rPr>
          <w:t>STUDENT RECORDS POLICY</w:t>
        </w:r>
        <w:r w:rsidR="006C0724">
          <w:rPr>
            <w:noProof/>
            <w:webHidden/>
          </w:rPr>
          <w:tab/>
        </w:r>
        <w:r w:rsidR="006C0724">
          <w:rPr>
            <w:noProof/>
            <w:webHidden/>
          </w:rPr>
          <w:fldChar w:fldCharType="begin"/>
        </w:r>
        <w:r w:rsidR="006C0724">
          <w:rPr>
            <w:noProof/>
            <w:webHidden/>
          </w:rPr>
          <w:instrText xml:space="preserve"> PAGEREF _Toc394307598 \h </w:instrText>
        </w:r>
        <w:r w:rsidR="006C0724">
          <w:rPr>
            <w:noProof/>
            <w:webHidden/>
          </w:rPr>
        </w:r>
        <w:r w:rsidR="006C0724">
          <w:rPr>
            <w:noProof/>
            <w:webHidden/>
          </w:rPr>
          <w:fldChar w:fldCharType="separate"/>
        </w:r>
        <w:r w:rsidR="003943CD">
          <w:rPr>
            <w:noProof/>
            <w:webHidden/>
          </w:rPr>
          <w:t>16</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599" w:history="1">
        <w:r w:rsidR="006C0724" w:rsidRPr="00AD58CA">
          <w:rPr>
            <w:rStyle w:val="Hyperlink"/>
            <w:rFonts w:eastAsia="PMingLiU"/>
            <w:noProof/>
          </w:rPr>
          <w:t>LOST AND FOUND</w:t>
        </w:r>
        <w:r w:rsidR="006C0724">
          <w:rPr>
            <w:noProof/>
            <w:webHidden/>
          </w:rPr>
          <w:tab/>
        </w:r>
        <w:r w:rsidR="006C0724">
          <w:rPr>
            <w:noProof/>
            <w:webHidden/>
          </w:rPr>
          <w:fldChar w:fldCharType="begin"/>
        </w:r>
        <w:r w:rsidR="006C0724">
          <w:rPr>
            <w:noProof/>
            <w:webHidden/>
          </w:rPr>
          <w:instrText xml:space="preserve"> PAGEREF _Toc394307599 \h </w:instrText>
        </w:r>
        <w:r w:rsidR="006C0724">
          <w:rPr>
            <w:noProof/>
            <w:webHidden/>
          </w:rPr>
        </w:r>
        <w:r w:rsidR="006C0724">
          <w:rPr>
            <w:noProof/>
            <w:webHidden/>
          </w:rPr>
          <w:fldChar w:fldCharType="separate"/>
        </w:r>
        <w:r w:rsidR="003943CD">
          <w:rPr>
            <w:noProof/>
            <w:webHidden/>
          </w:rPr>
          <w:t>16</w:t>
        </w:r>
        <w:r w:rsidR="006C0724">
          <w:rPr>
            <w:noProof/>
            <w:webHidden/>
          </w:rPr>
          <w:fldChar w:fldCharType="end"/>
        </w:r>
      </w:hyperlink>
    </w:p>
    <w:p w:rsidR="006C0724" w:rsidRPr="006C0724" w:rsidRDefault="00B2082F">
      <w:pPr>
        <w:pStyle w:val="TOC2"/>
        <w:tabs>
          <w:tab w:val="right" w:leader="dot" w:pos="9350"/>
        </w:tabs>
        <w:rPr>
          <w:rFonts w:ascii="Calibri" w:hAnsi="Calibri"/>
          <w:noProof/>
          <w:sz w:val="22"/>
          <w:szCs w:val="22"/>
        </w:rPr>
      </w:pPr>
      <w:hyperlink w:anchor="_Toc394307600" w:history="1">
        <w:r w:rsidR="006C0724" w:rsidRPr="00AD58CA">
          <w:rPr>
            <w:rStyle w:val="Hyperlink"/>
            <w:rFonts w:eastAsia="PMingLiU"/>
            <w:noProof/>
          </w:rPr>
          <w:t>INSURANCE</w:t>
        </w:r>
        <w:r w:rsidR="006C0724">
          <w:rPr>
            <w:noProof/>
            <w:webHidden/>
          </w:rPr>
          <w:tab/>
        </w:r>
        <w:r w:rsidR="006C0724">
          <w:rPr>
            <w:noProof/>
            <w:webHidden/>
          </w:rPr>
          <w:fldChar w:fldCharType="begin"/>
        </w:r>
        <w:r w:rsidR="006C0724">
          <w:rPr>
            <w:noProof/>
            <w:webHidden/>
          </w:rPr>
          <w:instrText xml:space="preserve"> PAGEREF _Toc394307600 \h </w:instrText>
        </w:r>
        <w:r w:rsidR="006C0724">
          <w:rPr>
            <w:noProof/>
            <w:webHidden/>
          </w:rPr>
        </w:r>
        <w:r w:rsidR="006C0724">
          <w:rPr>
            <w:noProof/>
            <w:webHidden/>
          </w:rPr>
          <w:fldChar w:fldCharType="separate"/>
        </w:r>
        <w:r w:rsidR="003943CD">
          <w:rPr>
            <w:noProof/>
            <w:webHidden/>
          </w:rPr>
          <w:t>16</w:t>
        </w:r>
        <w:r w:rsidR="006C0724">
          <w:rPr>
            <w:noProof/>
            <w:webHidden/>
          </w:rPr>
          <w:fldChar w:fldCharType="end"/>
        </w:r>
      </w:hyperlink>
    </w:p>
    <w:p w:rsidR="00060069" w:rsidRDefault="00060069" w:rsidP="00060069">
      <w:pPr>
        <w:rPr>
          <w:rFonts w:eastAsia="PMingLiU"/>
        </w:rPr>
      </w:pPr>
      <w:r w:rsidRPr="008B6149">
        <w:rPr>
          <w:rFonts w:ascii="Tahoma" w:eastAsia="PMingLiU" w:hAnsi="Tahoma" w:cs="Tahoma"/>
          <w:i/>
          <w:sz w:val="18"/>
          <w:szCs w:val="18"/>
        </w:rPr>
        <w:fldChar w:fldCharType="end"/>
      </w:r>
    </w:p>
    <w:p w:rsidR="00D426A5" w:rsidRDefault="00D426A5" w:rsidP="006C0724">
      <w:pPr>
        <w:pStyle w:val="Heading2"/>
        <w:rPr>
          <w:rFonts w:eastAsia="PMingLiU"/>
        </w:rPr>
        <w:sectPr w:rsidR="00D426A5" w:rsidSect="00382581">
          <w:footerReference w:type="default" r:id="rId10"/>
          <w:footerReference w:type="first" r:id="rId11"/>
          <w:pgSz w:w="12240" w:h="15840"/>
          <w:pgMar w:top="1440" w:right="1440" w:bottom="1440" w:left="1440" w:header="360" w:footer="720" w:gutter="0"/>
          <w:cols w:space="720"/>
          <w:noEndnote/>
          <w:docGrid w:linePitch="326"/>
        </w:sectPr>
      </w:pPr>
    </w:p>
    <w:p w:rsidR="00B2014E" w:rsidRPr="00060069" w:rsidRDefault="00060069" w:rsidP="006C0724">
      <w:pPr>
        <w:pStyle w:val="Heading2"/>
        <w:rPr>
          <w:rFonts w:eastAsia="PMingLiU"/>
        </w:rPr>
      </w:pPr>
      <w:bookmarkStart w:id="3" w:name="_Toc394307553"/>
      <w:r w:rsidRPr="00060069">
        <w:rPr>
          <w:rFonts w:eastAsia="PMingLiU"/>
        </w:rPr>
        <w:lastRenderedPageBreak/>
        <w:t>FACU</w:t>
      </w:r>
      <w:r w:rsidR="00B2014E" w:rsidRPr="00060069">
        <w:rPr>
          <w:rFonts w:eastAsia="PMingLiU"/>
        </w:rPr>
        <w:t>LTY AND STAFF</w:t>
      </w:r>
      <w:bookmarkEnd w:id="3"/>
    </w:p>
    <w:p w:rsidR="00741CBA" w:rsidRDefault="00B2014E" w:rsidP="001E4DAD">
      <w:pPr>
        <w:rPr>
          <w:rFonts w:ascii="Tahoma" w:eastAsia="PMingLiU" w:hAnsi="Tahoma" w:cs="Tahoma"/>
          <w:sz w:val="20"/>
          <w:szCs w:val="20"/>
        </w:rPr>
      </w:pPr>
      <w:r w:rsidRPr="00B2014E">
        <w:rPr>
          <w:rFonts w:ascii="Tahoma" w:eastAsia="PMingLiU" w:hAnsi="Tahoma" w:cs="Tahoma"/>
          <w:sz w:val="20"/>
          <w:szCs w:val="20"/>
        </w:rPr>
        <w:tab/>
        <w:t xml:space="preserve">    </w:t>
      </w:r>
      <w:r>
        <w:rPr>
          <w:rFonts w:ascii="Tahoma" w:eastAsia="PMingLiU" w:hAnsi="Tahoma" w:cs="Tahoma"/>
          <w:sz w:val="20"/>
          <w:szCs w:val="20"/>
        </w:rPr>
        <w:t xml:space="preserve">   </w:t>
      </w:r>
      <w:r w:rsidR="00A85CC1">
        <w:rPr>
          <w:rFonts w:ascii="Tahoma" w:eastAsia="PMingLiU" w:hAnsi="Tahoma" w:cs="Tahoma"/>
          <w:sz w:val="20"/>
          <w:szCs w:val="20"/>
        </w:rPr>
        <w:t xml:space="preserve"> </w:t>
      </w:r>
    </w:p>
    <w:p w:rsidR="00B2014E" w:rsidRPr="00203F89" w:rsidRDefault="0048669D" w:rsidP="00361609">
      <w:pPr>
        <w:ind w:left="540" w:firstLine="720"/>
        <w:rPr>
          <w:rFonts w:ascii="Tahoma" w:eastAsia="PMingLiU" w:hAnsi="Tahoma" w:cs="Tahoma"/>
          <w:sz w:val="20"/>
          <w:szCs w:val="20"/>
        </w:rPr>
      </w:pPr>
      <w:r>
        <w:rPr>
          <w:rFonts w:ascii="Tahoma" w:eastAsia="PMingLiU" w:hAnsi="Tahoma" w:cs="Tahoma"/>
          <w:sz w:val="20"/>
          <w:szCs w:val="20"/>
        </w:rPr>
        <w:t>Jennifer Stowers</w:t>
      </w:r>
      <w:r w:rsidR="001E4DAD" w:rsidRPr="00203F89">
        <w:rPr>
          <w:rFonts w:ascii="Tahoma" w:eastAsia="PMingLiU" w:hAnsi="Tahoma" w:cs="Tahoma"/>
          <w:sz w:val="20"/>
          <w:szCs w:val="20"/>
        </w:rPr>
        <w:tab/>
      </w:r>
      <w:r w:rsidR="001E4DAD" w:rsidRPr="00203F89">
        <w:rPr>
          <w:rFonts w:ascii="Tahoma" w:eastAsia="PMingLiU" w:hAnsi="Tahoma" w:cs="Tahoma"/>
          <w:sz w:val="20"/>
          <w:szCs w:val="20"/>
        </w:rPr>
        <w:tab/>
      </w:r>
      <w:r w:rsidR="001E4DAD" w:rsidRPr="00203F89">
        <w:rPr>
          <w:rFonts w:ascii="Tahoma" w:eastAsia="PMingLiU" w:hAnsi="Tahoma" w:cs="Tahoma"/>
          <w:sz w:val="20"/>
          <w:szCs w:val="20"/>
        </w:rPr>
        <w:tab/>
        <w:t xml:space="preserve">           </w:t>
      </w:r>
      <w:r w:rsidR="00B2014E" w:rsidRPr="00203F89">
        <w:rPr>
          <w:rFonts w:ascii="Tahoma" w:eastAsia="PMingLiU" w:hAnsi="Tahoma" w:cs="Tahoma"/>
          <w:sz w:val="20"/>
          <w:szCs w:val="20"/>
        </w:rPr>
        <w:tab/>
      </w:r>
      <w:r w:rsidR="000C5C76" w:rsidRPr="00203F89">
        <w:rPr>
          <w:rFonts w:ascii="Tahoma" w:eastAsia="PMingLiU" w:hAnsi="Tahoma" w:cs="Tahoma"/>
          <w:sz w:val="20"/>
          <w:szCs w:val="20"/>
        </w:rPr>
        <w:t xml:space="preserve"> </w:t>
      </w:r>
      <w:r w:rsidR="00B2014E" w:rsidRPr="00203F89">
        <w:rPr>
          <w:rFonts w:ascii="Tahoma" w:eastAsia="PMingLiU" w:hAnsi="Tahoma" w:cs="Tahoma"/>
          <w:sz w:val="20"/>
          <w:szCs w:val="20"/>
        </w:rPr>
        <w:t>Principal</w:t>
      </w:r>
    </w:p>
    <w:p w:rsidR="00B2014E" w:rsidRPr="00203F89" w:rsidRDefault="008C7D50" w:rsidP="00B2014E">
      <w:pPr>
        <w:tabs>
          <w:tab w:val="left" w:pos="-1440"/>
        </w:tabs>
        <w:ind w:left="5130" w:hanging="3870"/>
        <w:rPr>
          <w:rFonts w:ascii="Tahoma" w:eastAsia="PMingLiU" w:hAnsi="Tahoma" w:cs="Tahoma"/>
          <w:sz w:val="20"/>
          <w:szCs w:val="20"/>
        </w:rPr>
      </w:pPr>
      <w:r>
        <w:rPr>
          <w:rFonts w:ascii="Tahoma" w:eastAsia="PMingLiU" w:hAnsi="Tahoma" w:cs="Tahoma"/>
          <w:sz w:val="20"/>
          <w:szCs w:val="20"/>
        </w:rPr>
        <w:t>Lynn</w:t>
      </w:r>
      <w:r w:rsidR="00037582">
        <w:rPr>
          <w:rFonts w:ascii="Tahoma" w:eastAsia="PMingLiU" w:hAnsi="Tahoma" w:cs="Tahoma"/>
          <w:sz w:val="20"/>
          <w:szCs w:val="20"/>
        </w:rPr>
        <w:t xml:space="preserve"> Parrish-</w:t>
      </w:r>
      <w:bookmarkStart w:id="4" w:name="_GoBack"/>
      <w:bookmarkEnd w:id="4"/>
      <w:r>
        <w:rPr>
          <w:rFonts w:ascii="Tahoma" w:eastAsia="PMingLiU" w:hAnsi="Tahoma" w:cs="Tahoma"/>
          <w:sz w:val="20"/>
          <w:szCs w:val="20"/>
        </w:rPr>
        <w:t>Hunt</w:t>
      </w:r>
      <w:r w:rsidR="00B2014E" w:rsidRPr="00203F89">
        <w:rPr>
          <w:rFonts w:ascii="Tahoma" w:eastAsia="PMingLiU" w:hAnsi="Tahoma" w:cs="Tahoma"/>
          <w:sz w:val="20"/>
          <w:szCs w:val="20"/>
        </w:rPr>
        <w:tab/>
        <w:t>Counselor</w:t>
      </w:r>
    </w:p>
    <w:p w:rsidR="00B2014E" w:rsidRPr="00203F89" w:rsidRDefault="008C7D50" w:rsidP="00B2014E">
      <w:pPr>
        <w:tabs>
          <w:tab w:val="left" w:pos="-1440"/>
        </w:tabs>
        <w:ind w:left="5130" w:hanging="3870"/>
        <w:rPr>
          <w:rFonts w:ascii="Tahoma" w:eastAsia="PMingLiU" w:hAnsi="Tahoma" w:cs="Tahoma"/>
          <w:sz w:val="20"/>
          <w:szCs w:val="20"/>
        </w:rPr>
      </w:pPr>
      <w:r>
        <w:rPr>
          <w:rFonts w:ascii="Tahoma" w:eastAsia="PMingLiU" w:hAnsi="Tahoma" w:cs="Tahoma"/>
          <w:sz w:val="20"/>
          <w:szCs w:val="20"/>
        </w:rPr>
        <w:t>Dianna Wood</w:t>
      </w:r>
      <w:r w:rsidR="000C5C76" w:rsidRPr="00203F89">
        <w:rPr>
          <w:rFonts w:ascii="Tahoma" w:eastAsia="PMingLiU" w:hAnsi="Tahoma" w:cs="Tahoma"/>
          <w:sz w:val="20"/>
          <w:szCs w:val="20"/>
        </w:rPr>
        <w:t xml:space="preserve"> </w:t>
      </w:r>
      <w:r w:rsidR="000E763E" w:rsidRPr="00203F89">
        <w:rPr>
          <w:rFonts w:ascii="Tahoma" w:eastAsia="PMingLiU" w:hAnsi="Tahoma" w:cs="Tahoma"/>
          <w:sz w:val="20"/>
          <w:szCs w:val="20"/>
        </w:rPr>
        <w:tab/>
      </w:r>
      <w:r>
        <w:rPr>
          <w:rFonts w:ascii="Tahoma" w:eastAsia="PMingLiU" w:hAnsi="Tahoma" w:cs="Tahoma"/>
          <w:sz w:val="20"/>
          <w:szCs w:val="20"/>
        </w:rPr>
        <w:t>FA/Adult Counselor</w:t>
      </w:r>
    </w:p>
    <w:p w:rsidR="00B2014E" w:rsidRPr="00203F89" w:rsidRDefault="005E707B" w:rsidP="005E707B">
      <w:pPr>
        <w:tabs>
          <w:tab w:val="left" w:pos="-1440"/>
        </w:tabs>
        <w:rPr>
          <w:rFonts w:ascii="Tahoma" w:eastAsia="PMingLiU" w:hAnsi="Tahoma" w:cs="Tahoma"/>
          <w:sz w:val="20"/>
          <w:szCs w:val="20"/>
        </w:rPr>
      </w:pPr>
      <w:r w:rsidRPr="00203F89">
        <w:rPr>
          <w:rFonts w:ascii="Tahoma" w:eastAsia="PMingLiU" w:hAnsi="Tahoma" w:cs="Tahoma"/>
          <w:sz w:val="20"/>
          <w:szCs w:val="20"/>
        </w:rPr>
        <w:tab/>
        <w:t xml:space="preserve">         </w:t>
      </w:r>
      <w:r w:rsidR="00CF746F" w:rsidRPr="00203F89">
        <w:rPr>
          <w:rFonts w:ascii="Tahoma" w:eastAsia="PMingLiU" w:hAnsi="Tahoma" w:cs="Tahoma"/>
          <w:sz w:val="20"/>
          <w:szCs w:val="20"/>
        </w:rPr>
        <w:t xml:space="preserve">Robin Martin </w:t>
      </w:r>
      <w:r w:rsidRPr="00203F89">
        <w:rPr>
          <w:rFonts w:ascii="Tahoma" w:eastAsia="PMingLiU" w:hAnsi="Tahoma" w:cs="Tahoma"/>
          <w:sz w:val="20"/>
          <w:szCs w:val="20"/>
        </w:rPr>
        <w:tab/>
      </w:r>
      <w:r w:rsidRPr="00203F89">
        <w:rPr>
          <w:rFonts w:ascii="Tahoma" w:eastAsia="PMingLiU" w:hAnsi="Tahoma" w:cs="Tahoma"/>
          <w:sz w:val="20"/>
          <w:szCs w:val="20"/>
        </w:rPr>
        <w:tab/>
      </w:r>
      <w:r w:rsidRPr="00203F89">
        <w:rPr>
          <w:rFonts w:ascii="Tahoma" w:eastAsia="PMingLiU" w:hAnsi="Tahoma" w:cs="Tahoma"/>
          <w:sz w:val="20"/>
          <w:szCs w:val="20"/>
        </w:rPr>
        <w:tab/>
      </w:r>
      <w:r w:rsidR="00B2014E" w:rsidRPr="00203F89">
        <w:rPr>
          <w:rFonts w:ascii="Tahoma" w:eastAsia="PMingLiU" w:hAnsi="Tahoma" w:cs="Tahoma"/>
          <w:sz w:val="20"/>
          <w:szCs w:val="20"/>
        </w:rPr>
        <w:tab/>
      </w:r>
      <w:r w:rsidRPr="00203F89">
        <w:rPr>
          <w:rFonts w:ascii="Tahoma" w:eastAsia="PMingLiU" w:hAnsi="Tahoma" w:cs="Tahoma"/>
          <w:sz w:val="20"/>
          <w:szCs w:val="20"/>
        </w:rPr>
        <w:t xml:space="preserve"> </w:t>
      </w:r>
      <w:r w:rsidR="00B2014E" w:rsidRPr="00203F89">
        <w:rPr>
          <w:rFonts w:ascii="Tahoma" w:eastAsia="PMingLiU" w:hAnsi="Tahoma" w:cs="Tahoma"/>
          <w:sz w:val="20"/>
          <w:szCs w:val="20"/>
        </w:rPr>
        <w:t>Secretary</w:t>
      </w:r>
    </w:p>
    <w:p w:rsidR="00B2014E" w:rsidRPr="00203F89" w:rsidRDefault="00524888" w:rsidP="00B2014E">
      <w:pPr>
        <w:tabs>
          <w:tab w:val="left" w:pos="-1440"/>
        </w:tabs>
        <w:ind w:left="5130" w:hanging="3870"/>
        <w:rPr>
          <w:rFonts w:ascii="Tahoma" w:eastAsia="PMingLiU" w:hAnsi="Tahoma" w:cs="Tahoma"/>
          <w:sz w:val="20"/>
          <w:szCs w:val="20"/>
        </w:rPr>
      </w:pPr>
      <w:r>
        <w:rPr>
          <w:rFonts w:ascii="Tahoma" w:eastAsia="PMingLiU" w:hAnsi="Tahoma" w:cs="Tahoma"/>
          <w:sz w:val="20"/>
          <w:szCs w:val="20"/>
        </w:rPr>
        <w:t>Lisa McCune</w:t>
      </w:r>
      <w:r w:rsidR="005E707B" w:rsidRPr="00203F89">
        <w:rPr>
          <w:rFonts w:ascii="Tahoma" w:eastAsia="PMingLiU" w:hAnsi="Tahoma" w:cs="Tahoma"/>
          <w:sz w:val="20"/>
          <w:szCs w:val="20"/>
        </w:rPr>
        <w:tab/>
        <w:t>Attendance Director</w:t>
      </w:r>
    </w:p>
    <w:p w:rsidR="00FF1E86" w:rsidRPr="00203F89" w:rsidRDefault="009E0034"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Chris Bird</w:t>
      </w:r>
      <w:r w:rsidR="00FF1E86" w:rsidRPr="00203F89">
        <w:rPr>
          <w:rFonts w:ascii="Tahoma" w:eastAsia="PMingLiU" w:hAnsi="Tahoma" w:cs="Tahoma"/>
          <w:sz w:val="20"/>
          <w:szCs w:val="20"/>
        </w:rPr>
        <w:tab/>
      </w:r>
      <w:r w:rsidR="00800D94" w:rsidRPr="00203F89">
        <w:rPr>
          <w:rFonts w:ascii="Tahoma" w:eastAsia="PMingLiU" w:hAnsi="Tahoma" w:cs="Tahoma"/>
          <w:sz w:val="20"/>
          <w:szCs w:val="20"/>
        </w:rPr>
        <w:t xml:space="preserve">Head </w:t>
      </w:r>
      <w:r w:rsidR="00FF1E86" w:rsidRPr="00203F89">
        <w:rPr>
          <w:rFonts w:ascii="Tahoma" w:eastAsia="PMingLiU" w:hAnsi="Tahoma" w:cs="Tahoma"/>
          <w:sz w:val="20"/>
          <w:szCs w:val="20"/>
        </w:rPr>
        <w:t>Custodian</w:t>
      </w:r>
      <w:r w:rsidR="00B264A3" w:rsidRPr="00203F89">
        <w:rPr>
          <w:rFonts w:ascii="Tahoma" w:eastAsia="PMingLiU" w:hAnsi="Tahoma" w:cs="Tahoma"/>
          <w:sz w:val="20"/>
          <w:szCs w:val="20"/>
        </w:rPr>
        <w:t xml:space="preserve"> </w:t>
      </w:r>
    </w:p>
    <w:p w:rsidR="005E707B" w:rsidRPr="00203F89" w:rsidRDefault="009E0034"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George Hayes</w:t>
      </w:r>
      <w:r w:rsidR="005E707B" w:rsidRPr="00203F89">
        <w:rPr>
          <w:rFonts w:ascii="Tahoma" w:eastAsia="PMingLiU" w:hAnsi="Tahoma" w:cs="Tahoma"/>
          <w:sz w:val="20"/>
          <w:szCs w:val="20"/>
        </w:rPr>
        <w:tab/>
        <w:t>Custodian III</w:t>
      </w:r>
    </w:p>
    <w:p w:rsidR="005E707B" w:rsidRPr="00203F89" w:rsidRDefault="006C7C9A" w:rsidP="00B2014E">
      <w:pPr>
        <w:tabs>
          <w:tab w:val="left" w:pos="-1440"/>
        </w:tabs>
        <w:ind w:left="5130" w:hanging="3870"/>
        <w:rPr>
          <w:rFonts w:ascii="Tahoma" w:eastAsia="PMingLiU" w:hAnsi="Tahoma" w:cs="Tahoma"/>
          <w:sz w:val="20"/>
          <w:szCs w:val="20"/>
        </w:rPr>
      </w:pPr>
      <w:r>
        <w:rPr>
          <w:rFonts w:ascii="Tahoma" w:eastAsia="PMingLiU" w:hAnsi="Tahoma" w:cs="Tahoma"/>
          <w:sz w:val="20"/>
          <w:szCs w:val="20"/>
        </w:rPr>
        <w:t>James</w:t>
      </w:r>
      <w:r w:rsidR="0048669D">
        <w:rPr>
          <w:rFonts w:ascii="Tahoma" w:eastAsia="PMingLiU" w:hAnsi="Tahoma" w:cs="Tahoma"/>
          <w:sz w:val="20"/>
          <w:szCs w:val="20"/>
        </w:rPr>
        <w:t xml:space="preserve"> Dye</w:t>
      </w:r>
      <w:r w:rsidR="005E707B" w:rsidRPr="00203F89">
        <w:rPr>
          <w:rFonts w:ascii="Tahoma" w:eastAsia="PMingLiU" w:hAnsi="Tahoma" w:cs="Tahoma"/>
          <w:sz w:val="20"/>
          <w:szCs w:val="20"/>
        </w:rPr>
        <w:tab/>
        <w:t>Custodian</w:t>
      </w:r>
    </w:p>
    <w:p w:rsidR="005E707B" w:rsidRPr="00203F89" w:rsidRDefault="0048669D" w:rsidP="00B2014E">
      <w:pPr>
        <w:tabs>
          <w:tab w:val="left" w:pos="-1440"/>
        </w:tabs>
        <w:ind w:left="5130" w:hanging="3870"/>
        <w:rPr>
          <w:rFonts w:ascii="Tahoma" w:eastAsia="PMingLiU" w:hAnsi="Tahoma" w:cs="Tahoma"/>
          <w:sz w:val="20"/>
          <w:szCs w:val="20"/>
        </w:rPr>
      </w:pPr>
      <w:r>
        <w:rPr>
          <w:rFonts w:ascii="Tahoma" w:eastAsia="PMingLiU" w:hAnsi="Tahoma" w:cs="Tahoma"/>
          <w:sz w:val="20"/>
          <w:szCs w:val="20"/>
        </w:rPr>
        <w:t>Deanna Smith</w:t>
      </w:r>
      <w:r w:rsidR="005E707B" w:rsidRPr="00203F89">
        <w:rPr>
          <w:rFonts w:ascii="Tahoma" w:eastAsia="PMingLiU" w:hAnsi="Tahoma" w:cs="Tahoma"/>
          <w:sz w:val="20"/>
          <w:szCs w:val="20"/>
        </w:rPr>
        <w:tab/>
        <w:t>Custodian</w:t>
      </w:r>
      <w:r w:rsidR="005E707B" w:rsidRPr="00203F89">
        <w:rPr>
          <w:rFonts w:ascii="Tahoma" w:eastAsia="PMingLiU" w:hAnsi="Tahoma" w:cs="Tahoma"/>
          <w:sz w:val="20"/>
          <w:szCs w:val="20"/>
        </w:rPr>
        <w:tab/>
      </w:r>
    </w:p>
    <w:p w:rsidR="005E707B" w:rsidRPr="00203F89" w:rsidRDefault="0048669D"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Tim Warden</w:t>
      </w:r>
      <w:r w:rsidR="005E707B" w:rsidRPr="00203F89">
        <w:rPr>
          <w:rFonts w:ascii="Tahoma" w:eastAsia="PMingLiU" w:hAnsi="Tahoma" w:cs="Tahoma"/>
          <w:sz w:val="20"/>
          <w:szCs w:val="20"/>
        </w:rPr>
        <w:tab/>
        <w:t>Custodian</w:t>
      </w:r>
    </w:p>
    <w:p w:rsidR="005E707B" w:rsidRPr="00203F89" w:rsidRDefault="005E707B" w:rsidP="00B2014E">
      <w:pPr>
        <w:tabs>
          <w:tab w:val="left" w:pos="-1440"/>
        </w:tabs>
        <w:ind w:left="5130" w:hanging="3870"/>
        <w:rPr>
          <w:rFonts w:ascii="Tahoma" w:eastAsia="PMingLiU" w:hAnsi="Tahoma" w:cs="Tahoma"/>
          <w:sz w:val="20"/>
          <w:szCs w:val="20"/>
        </w:rPr>
      </w:pPr>
    </w:p>
    <w:p w:rsidR="00B2014E" w:rsidRPr="00203F89" w:rsidRDefault="000C5C76"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Amanda Jordan</w:t>
      </w:r>
      <w:r w:rsidR="005E707B" w:rsidRPr="00203F89">
        <w:rPr>
          <w:rFonts w:ascii="Tahoma" w:eastAsia="PMingLiU" w:hAnsi="Tahoma" w:cs="Tahoma"/>
          <w:sz w:val="20"/>
          <w:szCs w:val="20"/>
        </w:rPr>
        <w:tab/>
        <w:t>School Nurse</w:t>
      </w:r>
    </w:p>
    <w:p w:rsidR="005E707B" w:rsidRPr="00203F89" w:rsidRDefault="005E707B" w:rsidP="00B2014E">
      <w:pPr>
        <w:tabs>
          <w:tab w:val="left" w:pos="-1440"/>
        </w:tabs>
        <w:ind w:left="5130" w:hanging="3870"/>
        <w:rPr>
          <w:rFonts w:ascii="Tahoma" w:eastAsia="PMingLiU" w:hAnsi="Tahoma" w:cs="Tahoma"/>
          <w:sz w:val="20"/>
          <w:szCs w:val="20"/>
        </w:rPr>
      </w:pPr>
    </w:p>
    <w:p w:rsidR="00617A5E" w:rsidRPr="00203F89" w:rsidRDefault="00617A5E" w:rsidP="00617A5E">
      <w:pPr>
        <w:tabs>
          <w:tab w:val="left" w:pos="-1440"/>
        </w:tabs>
        <w:ind w:left="5130" w:hanging="3870"/>
        <w:rPr>
          <w:rFonts w:ascii="Tahoma" w:eastAsia="PMingLiU" w:hAnsi="Tahoma" w:cs="Tahoma"/>
          <w:sz w:val="20"/>
          <w:szCs w:val="20"/>
        </w:rPr>
      </w:pPr>
      <w:r>
        <w:rPr>
          <w:rFonts w:ascii="Tahoma" w:eastAsia="PMingLiU" w:hAnsi="Tahoma" w:cs="Tahoma"/>
          <w:sz w:val="20"/>
          <w:szCs w:val="20"/>
        </w:rPr>
        <w:t>Stephanie Anderson</w:t>
      </w:r>
      <w:r w:rsidRPr="00203F89">
        <w:rPr>
          <w:rFonts w:ascii="Tahoma" w:eastAsia="PMingLiU" w:hAnsi="Tahoma" w:cs="Tahoma"/>
          <w:sz w:val="20"/>
          <w:szCs w:val="20"/>
        </w:rPr>
        <w:t xml:space="preserve"> </w:t>
      </w:r>
      <w:r w:rsidRPr="00203F89">
        <w:rPr>
          <w:rFonts w:ascii="Tahoma" w:eastAsia="PMingLiU" w:hAnsi="Tahoma" w:cs="Tahoma"/>
          <w:sz w:val="20"/>
          <w:szCs w:val="20"/>
        </w:rPr>
        <w:tab/>
        <w:t>Special Ed. and Educational Support</w:t>
      </w:r>
    </w:p>
    <w:p w:rsidR="00617A5E" w:rsidRPr="00203F89" w:rsidRDefault="00617A5E" w:rsidP="00617A5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Megan Bays</w:t>
      </w:r>
      <w:r w:rsidRPr="00203F89">
        <w:rPr>
          <w:rFonts w:ascii="Tahoma" w:eastAsia="PMingLiU" w:hAnsi="Tahoma" w:cs="Tahoma"/>
          <w:sz w:val="20"/>
          <w:szCs w:val="20"/>
        </w:rPr>
        <w:tab/>
        <w:t>English</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Tim Beasley</w:t>
      </w:r>
      <w:r w:rsidRPr="00203F89">
        <w:rPr>
          <w:rFonts w:ascii="Tahoma" w:eastAsia="PMingLiU" w:hAnsi="Tahoma" w:cs="Tahoma"/>
          <w:sz w:val="20"/>
          <w:szCs w:val="20"/>
        </w:rPr>
        <w:tab/>
        <w:t>Energy &amp; Power</w:t>
      </w:r>
    </w:p>
    <w:p w:rsidR="00617A5E" w:rsidRDefault="00617A5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J</w:t>
      </w:r>
      <w:r>
        <w:rPr>
          <w:rFonts w:ascii="Tahoma" w:eastAsia="PMingLiU" w:hAnsi="Tahoma" w:cs="Tahoma"/>
          <w:sz w:val="20"/>
          <w:szCs w:val="20"/>
        </w:rPr>
        <w:t>ames</w:t>
      </w:r>
      <w:r w:rsidRPr="00203F89">
        <w:rPr>
          <w:rFonts w:ascii="Tahoma" w:eastAsia="PMingLiU" w:hAnsi="Tahoma" w:cs="Tahoma"/>
          <w:sz w:val="20"/>
          <w:szCs w:val="20"/>
        </w:rPr>
        <w:t xml:space="preserve"> </w:t>
      </w:r>
      <w:proofErr w:type="spellStart"/>
      <w:r w:rsidRPr="00203F89">
        <w:rPr>
          <w:rFonts w:ascii="Tahoma" w:eastAsia="PMingLiU" w:hAnsi="Tahoma" w:cs="Tahoma"/>
          <w:sz w:val="20"/>
          <w:szCs w:val="20"/>
        </w:rPr>
        <w:t>Botkin</w:t>
      </w:r>
      <w:proofErr w:type="spellEnd"/>
      <w:r w:rsidRPr="00203F89">
        <w:rPr>
          <w:rFonts w:ascii="Tahoma" w:eastAsia="PMingLiU" w:hAnsi="Tahoma" w:cs="Tahoma"/>
          <w:sz w:val="20"/>
          <w:szCs w:val="20"/>
        </w:rPr>
        <w:tab/>
        <w:t xml:space="preserve">Automotive Technology </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Cassandra Brown</w:t>
      </w:r>
      <w:r w:rsidRPr="00203F89">
        <w:rPr>
          <w:rFonts w:ascii="Tahoma" w:eastAsia="PMingLiU" w:hAnsi="Tahoma" w:cs="Tahoma"/>
          <w:sz w:val="20"/>
          <w:szCs w:val="20"/>
        </w:rPr>
        <w:tab/>
        <w:t>Special Education Aid</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Jessica Campbell</w:t>
      </w:r>
      <w:r w:rsidRPr="00203F89">
        <w:rPr>
          <w:rFonts w:ascii="Tahoma" w:eastAsia="PMingLiU" w:hAnsi="Tahoma" w:cs="Tahoma"/>
          <w:sz w:val="20"/>
          <w:szCs w:val="20"/>
        </w:rPr>
        <w:tab/>
        <w:t>Mathematics Integration</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Bradford Clark</w:t>
      </w:r>
      <w:r w:rsidRPr="00203F89">
        <w:rPr>
          <w:rFonts w:ascii="Tahoma" w:eastAsia="PMingLiU" w:hAnsi="Tahoma" w:cs="Tahoma"/>
          <w:sz w:val="20"/>
          <w:szCs w:val="20"/>
        </w:rPr>
        <w:tab/>
        <w:t>Mathematics</w:t>
      </w:r>
    </w:p>
    <w:p w:rsidR="00617A5E" w:rsidRPr="00203F89" w:rsidRDefault="00617A5E" w:rsidP="00617A5E">
      <w:pPr>
        <w:tabs>
          <w:tab w:val="left" w:pos="-1440"/>
        </w:tabs>
        <w:ind w:left="5130" w:hanging="3870"/>
        <w:rPr>
          <w:rFonts w:ascii="Tahoma" w:eastAsia="PMingLiU" w:hAnsi="Tahoma" w:cs="Tahoma"/>
          <w:sz w:val="20"/>
          <w:szCs w:val="20"/>
        </w:rPr>
      </w:pPr>
      <w:r>
        <w:rPr>
          <w:rFonts w:ascii="Tahoma" w:eastAsia="PMingLiU" w:hAnsi="Tahoma" w:cs="Tahoma"/>
          <w:sz w:val="20"/>
          <w:szCs w:val="20"/>
        </w:rPr>
        <w:t xml:space="preserve">Jennifer </w:t>
      </w:r>
      <w:proofErr w:type="spellStart"/>
      <w:r>
        <w:rPr>
          <w:rFonts w:ascii="Tahoma" w:eastAsia="PMingLiU" w:hAnsi="Tahoma" w:cs="Tahoma"/>
          <w:sz w:val="20"/>
          <w:szCs w:val="20"/>
        </w:rPr>
        <w:t>Cogar</w:t>
      </w:r>
      <w:proofErr w:type="spellEnd"/>
      <w:r w:rsidRPr="00203F89">
        <w:rPr>
          <w:rFonts w:ascii="Tahoma" w:eastAsia="PMingLiU" w:hAnsi="Tahoma" w:cs="Tahoma"/>
          <w:sz w:val="20"/>
          <w:szCs w:val="20"/>
        </w:rPr>
        <w:tab/>
        <w:t xml:space="preserve">English Integration </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Matt Cole</w:t>
      </w:r>
      <w:r w:rsidRPr="00203F89">
        <w:rPr>
          <w:rFonts w:ascii="Tahoma" w:eastAsia="PMingLiU" w:hAnsi="Tahoma" w:cs="Tahoma"/>
          <w:sz w:val="20"/>
          <w:szCs w:val="20"/>
        </w:rPr>
        <w:tab/>
        <w:t>Machine Tool Technology</w:t>
      </w:r>
    </w:p>
    <w:p w:rsidR="006C7C9A" w:rsidRPr="00203F89" w:rsidRDefault="006C7C9A" w:rsidP="006C7C9A">
      <w:pPr>
        <w:tabs>
          <w:tab w:val="left" w:pos="-1440"/>
        </w:tabs>
        <w:ind w:left="5130" w:hanging="3870"/>
        <w:rPr>
          <w:rFonts w:ascii="Tahoma" w:eastAsia="PMingLiU" w:hAnsi="Tahoma" w:cs="Tahoma"/>
          <w:sz w:val="20"/>
          <w:szCs w:val="20"/>
        </w:rPr>
      </w:pPr>
      <w:r>
        <w:rPr>
          <w:rFonts w:ascii="Tahoma" w:eastAsia="PMingLiU" w:hAnsi="Tahoma" w:cs="Tahoma"/>
          <w:sz w:val="20"/>
          <w:szCs w:val="20"/>
        </w:rPr>
        <w:t>Kevin Dickson</w:t>
      </w:r>
      <w:r>
        <w:rPr>
          <w:rFonts w:ascii="Tahoma" w:eastAsia="PMingLiU" w:hAnsi="Tahoma" w:cs="Tahoma"/>
          <w:sz w:val="20"/>
          <w:szCs w:val="20"/>
        </w:rPr>
        <w:tab/>
        <w:t xml:space="preserve">Law Enforcement </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Norman Ferrell</w:t>
      </w:r>
      <w:r w:rsidRPr="00203F89">
        <w:rPr>
          <w:rFonts w:ascii="Tahoma" w:eastAsia="PMingLiU" w:hAnsi="Tahoma" w:cs="Tahoma"/>
          <w:sz w:val="20"/>
          <w:szCs w:val="20"/>
        </w:rPr>
        <w:tab/>
        <w:t>Computer Repair &amp; Networking</w:t>
      </w:r>
    </w:p>
    <w:p w:rsidR="00617A5E" w:rsidRPr="00203F89" w:rsidRDefault="00617A5E" w:rsidP="00617A5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 xml:space="preserve">Carla Finch </w:t>
      </w:r>
      <w:r w:rsidRPr="00203F89">
        <w:rPr>
          <w:rFonts w:ascii="Tahoma" w:eastAsia="PMingLiU" w:hAnsi="Tahoma" w:cs="Tahoma"/>
          <w:sz w:val="20"/>
          <w:szCs w:val="20"/>
        </w:rPr>
        <w:tab/>
        <w:t>Option Pathways</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Belinda Fox</w:t>
      </w:r>
      <w:r w:rsidRPr="00203F89">
        <w:rPr>
          <w:rFonts w:ascii="Tahoma" w:eastAsia="PMingLiU" w:hAnsi="Tahoma" w:cs="Tahoma"/>
          <w:sz w:val="20"/>
          <w:szCs w:val="20"/>
        </w:rPr>
        <w:tab/>
        <w:t>Science</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Martha Hewitt</w:t>
      </w:r>
      <w:r w:rsidRPr="00203F89">
        <w:rPr>
          <w:rFonts w:ascii="Tahoma" w:eastAsia="PMingLiU" w:hAnsi="Tahoma" w:cs="Tahoma"/>
          <w:sz w:val="20"/>
          <w:szCs w:val="20"/>
        </w:rPr>
        <w:tab/>
        <w:t>Child Development Specialist</w:t>
      </w:r>
    </w:p>
    <w:p w:rsidR="00B2014E" w:rsidRPr="00203F89" w:rsidRDefault="00B2014E" w:rsidP="00361609">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Gary Hicks</w:t>
      </w:r>
      <w:r w:rsidRPr="00203F89">
        <w:rPr>
          <w:rFonts w:ascii="Tahoma" w:eastAsia="PMingLiU" w:hAnsi="Tahoma" w:cs="Tahoma"/>
          <w:sz w:val="20"/>
          <w:szCs w:val="20"/>
        </w:rPr>
        <w:tab/>
        <w:t xml:space="preserve">HVAC/Sheet Metal </w:t>
      </w:r>
    </w:p>
    <w:p w:rsidR="00617A5E" w:rsidRPr="00203F89" w:rsidRDefault="00617A5E" w:rsidP="00617A5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C</w:t>
      </w:r>
      <w:r>
        <w:rPr>
          <w:rFonts w:ascii="Tahoma" w:eastAsia="PMingLiU" w:hAnsi="Tahoma" w:cs="Tahoma"/>
          <w:sz w:val="20"/>
          <w:szCs w:val="20"/>
        </w:rPr>
        <w:t>h</w:t>
      </w:r>
      <w:r w:rsidRPr="00203F89">
        <w:rPr>
          <w:rFonts w:ascii="Tahoma" w:eastAsia="PMingLiU" w:hAnsi="Tahoma" w:cs="Tahoma"/>
          <w:sz w:val="20"/>
          <w:szCs w:val="20"/>
        </w:rPr>
        <w:t xml:space="preserve">ristina Holston </w:t>
      </w:r>
      <w:r w:rsidRPr="00203F89">
        <w:rPr>
          <w:rFonts w:ascii="Tahoma" w:eastAsia="PMingLiU" w:hAnsi="Tahoma" w:cs="Tahoma"/>
          <w:sz w:val="20"/>
          <w:szCs w:val="20"/>
        </w:rPr>
        <w:tab/>
        <w:t>Medical Office Assistant</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 xml:space="preserve">Leslie Huffman </w:t>
      </w:r>
      <w:r w:rsidRPr="00203F89">
        <w:rPr>
          <w:rFonts w:ascii="Tahoma" w:eastAsia="PMingLiU" w:hAnsi="Tahoma" w:cs="Tahoma"/>
          <w:sz w:val="20"/>
          <w:szCs w:val="20"/>
        </w:rPr>
        <w:tab/>
        <w:t>Health Science Education</w:t>
      </w:r>
    </w:p>
    <w:p w:rsidR="00617A5E" w:rsidRDefault="00617A5E" w:rsidP="00B2014E">
      <w:pPr>
        <w:tabs>
          <w:tab w:val="left" w:pos="-1440"/>
        </w:tabs>
        <w:ind w:left="5130" w:hanging="3870"/>
        <w:rPr>
          <w:rFonts w:ascii="Tahoma" w:eastAsia="PMingLiU" w:hAnsi="Tahoma" w:cs="Tahoma"/>
          <w:sz w:val="20"/>
          <w:szCs w:val="20"/>
        </w:rPr>
      </w:pPr>
      <w:r>
        <w:rPr>
          <w:rFonts w:ascii="Tahoma" w:eastAsia="PMingLiU" w:hAnsi="Tahoma" w:cs="Tahoma"/>
          <w:sz w:val="20"/>
          <w:szCs w:val="20"/>
        </w:rPr>
        <w:t>Chris Kennedy</w:t>
      </w:r>
      <w:r w:rsidRPr="00203F89">
        <w:rPr>
          <w:rFonts w:ascii="Tahoma" w:eastAsia="PMingLiU" w:hAnsi="Tahoma" w:cs="Tahoma"/>
          <w:sz w:val="20"/>
          <w:szCs w:val="20"/>
        </w:rPr>
        <w:tab/>
        <w:t xml:space="preserve">Graduation Coach </w:t>
      </w:r>
    </w:p>
    <w:p w:rsidR="00C72B29" w:rsidRPr="00203F89" w:rsidRDefault="00617A5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 xml:space="preserve">Doug Linger </w:t>
      </w:r>
      <w:r w:rsidRPr="00203F89">
        <w:rPr>
          <w:rFonts w:ascii="Tahoma" w:eastAsia="PMingLiU" w:hAnsi="Tahoma" w:cs="Tahoma"/>
          <w:sz w:val="20"/>
          <w:szCs w:val="20"/>
        </w:rPr>
        <w:tab/>
        <w:t>Electricity (Secondary)</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Tracy Meadows</w:t>
      </w:r>
      <w:r w:rsidRPr="00203F89">
        <w:rPr>
          <w:rFonts w:ascii="Tahoma" w:eastAsia="PMingLiU" w:hAnsi="Tahoma" w:cs="Tahoma"/>
          <w:sz w:val="20"/>
          <w:szCs w:val="20"/>
        </w:rPr>
        <w:tab/>
        <w:t>Social Studies</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Shawn Miller</w:t>
      </w:r>
      <w:r w:rsidRPr="00203F89">
        <w:rPr>
          <w:rFonts w:ascii="Tahoma" w:eastAsia="PMingLiU" w:hAnsi="Tahoma" w:cs="Tahoma"/>
          <w:sz w:val="20"/>
          <w:szCs w:val="20"/>
        </w:rPr>
        <w:tab/>
        <w:t>AP Heavy Equipment</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 xml:space="preserve">Louis </w:t>
      </w:r>
      <w:proofErr w:type="spellStart"/>
      <w:r w:rsidRPr="00203F89">
        <w:rPr>
          <w:rFonts w:ascii="Tahoma" w:eastAsia="PMingLiU" w:hAnsi="Tahoma" w:cs="Tahoma"/>
          <w:sz w:val="20"/>
          <w:szCs w:val="20"/>
        </w:rPr>
        <w:t>Mynes</w:t>
      </w:r>
      <w:proofErr w:type="spellEnd"/>
      <w:r w:rsidRPr="00203F89">
        <w:rPr>
          <w:rFonts w:ascii="Tahoma" w:eastAsia="PMingLiU" w:hAnsi="Tahoma" w:cs="Tahoma"/>
          <w:sz w:val="20"/>
          <w:szCs w:val="20"/>
        </w:rPr>
        <w:tab/>
        <w:t>Building Construction</w:t>
      </w:r>
    </w:p>
    <w:p w:rsidR="00B2014E" w:rsidRPr="00203F89" w:rsidRDefault="00FF1E86"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Tina Nole</w:t>
      </w:r>
      <w:r w:rsidR="00B2014E" w:rsidRPr="00203F89">
        <w:rPr>
          <w:rFonts w:ascii="Tahoma" w:eastAsia="PMingLiU" w:hAnsi="Tahoma" w:cs="Tahoma"/>
          <w:sz w:val="20"/>
          <w:szCs w:val="20"/>
        </w:rPr>
        <w:t>n</w:t>
      </w:r>
      <w:r w:rsidR="00B2014E" w:rsidRPr="00203F89">
        <w:rPr>
          <w:rFonts w:ascii="Tahoma" w:eastAsia="PMingLiU" w:hAnsi="Tahoma" w:cs="Tahoma"/>
          <w:sz w:val="20"/>
          <w:szCs w:val="20"/>
        </w:rPr>
        <w:tab/>
      </w:r>
      <w:r w:rsidR="006B33EC">
        <w:rPr>
          <w:rFonts w:ascii="Tahoma" w:eastAsia="PMingLiU" w:hAnsi="Tahoma" w:cs="Tahoma"/>
          <w:sz w:val="20"/>
          <w:szCs w:val="20"/>
        </w:rPr>
        <w:t>Medical Assisting</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 xml:space="preserve">James </w:t>
      </w:r>
      <w:proofErr w:type="spellStart"/>
      <w:r w:rsidRPr="00203F89">
        <w:rPr>
          <w:rFonts w:ascii="Tahoma" w:eastAsia="PMingLiU" w:hAnsi="Tahoma" w:cs="Tahoma"/>
          <w:sz w:val="20"/>
          <w:szCs w:val="20"/>
        </w:rPr>
        <w:t>Ov</w:t>
      </w:r>
      <w:r w:rsidR="00CF746F" w:rsidRPr="00203F89">
        <w:rPr>
          <w:rFonts w:ascii="Tahoma" w:eastAsia="PMingLiU" w:hAnsi="Tahoma" w:cs="Tahoma"/>
          <w:sz w:val="20"/>
          <w:szCs w:val="20"/>
        </w:rPr>
        <w:t>erbaugh</w:t>
      </w:r>
      <w:proofErr w:type="spellEnd"/>
      <w:r w:rsidR="00CF746F" w:rsidRPr="00203F89">
        <w:rPr>
          <w:rFonts w:ascii="Tahoma" w:eastAsia="PMingLiU" w:hAnsi="Tahoma" w:cs="Tahoma"/>
          <w:sz w:val="20"/>
          <w:szCs w:val="20"/>
        </w:rPr>
        <w:tab/>
      </w:r>
      <w:r w:rsidR="00203F89">
        <w:rPr>
          <w:rFonts w:ascii="Tahoma" w:eastAsia="PMingLiU" w:hAnsi="Tahoma" w:cs="Tahoma"/>
          <w:sz w:val="20"/>
          <w:szCs w:val="20"/>
        </w:rPr>
        <w:t xml:space="preserve">Robotics </w:t>
      </w:r>
    </w:p>
    <w:p w:rsidR="006C7C9A" w:rsidRPr="00203F89" w:rsidRDefault="006C7C9A" w:rsidP="006C7C9A">
      <w:pPr>
        <w:tabs>
          <w:tab w:val="left" w:pos="-1440"/>
        </w:tabs>
        <w:ind w:left="5130" w:hanging="3870"/>
        <w:rPr>
          <w:rFonts w:ascii="Tahoma" w:eastAsia="PMingLiU" w:hAnsi="Tahoma" w:cs="Tahoma"/>
          <w:sz w:val="20"/>
          <w:szCs w:val="20"/>
        </w:rPr>
      </w:pPr>
      <w:r>
        <w:rPr>
          <w:rFonts w:ascii="Tahoma" w:eastAsia="PMingLiU" w:hAnsi="Tahoma" w:cs="Tahoma"/>
          <w:sz w:val="20"/>
          <w:szCs w:val="20"/>
        </w:rPr>
        <w:t>Brad Parsons</w:t>
      </w:r>
      <w:r w:rsidRPr="00203F89">
        <w:rPr>
          <w:rFonts w:ascii="Tahoma" w:eastAsia="PMingLiU" w:hAnsi="Tahoma" w:cs="Tahoma"/>
          <w:sz w:val="20"/>
          <w:szCs w:val="20"/>
        </w:rPr>
        <w:t xml:space="preserve"> </w:t>
      </w:r>
      <w:r w:rsidRPr="00203F89">
        <w:rPr>
          <w:rFonts w:ascii="Tahoma" w:eastAsia="PMingLiU" w:hAnsi="Tahoma" w:cs="Tahoma"/>
          <w:sz w:val="20"/>
          <w:szCs w:val="20"/>
        </w:rPr>
        <w:tab/>
        <w:t xml:space="preserve">AP Electricity </w:t>
      </w:r>
    </w:p>
    <w:p w:rsidR="00C72B29" w:rsidRPr="00203F89" w:rsidRDefault="00C72B29"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India Perdue</w:t>
      </w:r>
      <w:r w:rsidRPr="00203F89">
        <w:rPr>
          <w:rFonts w:ascii="Tahoma" w:eastAsia="PMingLiU" w:hAnsi="Tahoma" w:cs="Tahoma"/>
          <w:sz w:val="20"/>
          <w:szCs w:val="20"/>
        </w:rPr>
        <w:tab/>
        <w:t>Social Studies</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Daniel Reynolds</w:t>
      </w:r>
      <w:r w:rsidRPr="00203F89">
        <w:rPr>
          <w:rFonts w:ascii="Tahoma" w:eastAsia="PMingLiU" w:hAnsi="Tahoma" w:cs="Tahoma"/>
          <w:sz w:val="20"/>
          <w:szCs w:val="20"/>
        </w:rPr>
        <w:tab/>
        <w:t>CISCO Networking</w:t>
      </w:r>
    </w:p>
    <w:p w:rsidR="00B2014E" w:rsidRPr="00203F89" w:rsidRDefault="008C7D50" w:rsidP="00B2014E">
      <w:pPr>
        <w:tabs>
          <w:tab w:val="left" w:pos="-1440"/>
        </w:tabs>
        <w:ind w:left="5130" w:hanging="3870"/>
        <w:rPr>
          <w:rFonts w:ascii="Tahoma" w:eastAsia="PMingLiU" w:hAnsi="Tahoma" w:cs="Tahoma"/>
          <w:sz w:val="20"/>
          <w:szCs w:val="20"/>
        </w:rPr>
      </w:pPr>
      <w:r>
        <w:rPr>
          <w:rFonts w:ascii="Tahoma" w:eastAsia="PMingLiU" w:hAnsi="Tahoma" w:cs="Tahoma"/>
          <w:sz w:val="20"/>
          <w:szCs w:val="20"/>
        </w:rPr>
        <w:t>Greg</w:t>
      </w:r>
      <w:r w:rsidR="00F44F3E" w:rsidRPr="00203F89">
        <w:rPr>
          <w:rFonts w:ascii="Tahoma" w:eastAsia="PMingLiU" w:hAnsi="Tahoma" w:cs="Tahoma"/>
          <w:sz w:val="20"/>
          <w:szCs w:val="20"/>
        </w:rPr>
        <w:t xml:space="preserve"> </w:t>
      </w:r>
      <w:proofErr w:type="spellStart"/>
      <w:r w:rsidR="00F44F3E" w:rsidRPr="00203F89">
        <w:rPr>
          <w:rFonts w:ascii="Tahoma" w:eastAsia="PMingLiU" w:hAnsi="Tahoma" w:cs="Tahoma"/>
          <w:sz w:val="20"/>
          <w:szCs w:val="20"/>
        </w:rPr>
        <w:t>Roo</w:t>
      </w:r>
      <w:r>
        <w:rPr>
          <w:rFonts w:ascii="Tahoma" w:eastAsia="PMingLiU" w:hAnsi="Tahoma" w:cs="Tahoma"/>
          <w:sz w:val="20"/>
          <w:szCs w:val="20"/>
        </w:rPr>
        <w:t>per</w:t>
      </w:r>
      <w:proofErr w:type="spellEnd"/>
      <w:r>
        <w:rPr>
          <w:rFonts w:ascii="Tahoma" w:eastAsia="PMingLiU" w:hAnsi="Tahoma" w:cs="Tahoma"/>
          <w:sz w:val="20"/>
          <w:szCs w:val="20"/>
        </w:rPr>
        <w:tab/>
      </w:r>
      <w:r w:rsidR="00B2014E" w:rsidRPr="00203F89">
        <w:rPr>
          <w:rFonts w:ascii="Tahoma" w:eastAsia="PMingLiU" w:hAnsi="Tahoma" w:cs="Tahoma"/>
          <w:sz w:val="20"/>
          <w:szCs w:val="20"/>
        </w:rPr>
        <w:t>HVAC</w:t>
      </w:r>
    </w:p>
    <w:p w:rsidR="00B2014E" w:rsidRPr="00203F89" w:rsidRDefault="00B2014E" w:rsidP="00B2014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S</w:t>
      </w:r>
      <w:r w:rsidR="00A45DE8" w:rsidRPr="00203F89">
        <w:rPr>
          <w:rFonts w:ascii="Tahoma" w:eastAsia="PMingLiU" w:hAnsi="Tahoma" w:cs="Tahoma"/>
          <w:sz w:val="20"/>
          <w:szCs w:val="20"/>
        </w:rPr>
        <w:t>tephanie Rucker</w:t>
      </w:r>
      <w:r w:rsidR="00A45DE8" w:rsidRPr="00203F89">
        <w:rPr>
          <w:rFonts w:ascii="Tahoma" w:eastAsia="PMingLiU" w:hAnsi="Tahoma" w:cs="Tahoma"/>
          <w:sz w:val="20"/>
          <w:szCs w:val="20"/>
        </w:rPr>
        <w:tab/>
        <w:t>Pre-Nurs</w:t>
      </w:r>
      <w:r w:rsidRPr="00203F89">
        <w:rPr>
          <w:rFonts w:ascii="Tahoma" w:eastAsia="PMingLiU" w:hAnsi="Tahoma" w:cs="Tahoma"/>
          <w:sz w:val="20"/>
          <w:szCs w:val="20"/>
        </w:rPr>
        <w:t>ing</w:t>
      </w:r>
    </w:p>
    <w:p w:rsidR="00617A5E" w:rsidRPr="00203F89" w:rsidRDefault="00617A5E" w:rsidP="00617A5E">
      <w:pPr>
        <w:tabs>
          <w:tab w:val="left" w:pos="-1440"/>
        </w:tabs>
        <w:ind w:left="5130" w:hanging="3870"/>
        <w:rPr>
          <w:rFonts w:ascii="Tahoma" w:eastAsia="PMingLiU" w:hAnsi="Tahoma" w:cs="Tahoma"/>
          <w:sz w:val="20"/>
          <w:szCs w:val="20"/>
        </w:rPr>
      </w:pPr>
      <w:r w:rsidRPr="00203F89">
        <w:rPr>
          <w:rFonts w:ascii="Tahoma" w:eastAsia="PMingLiU" w:hAnsi="Tahoma" w:cs="Tahoma"/>
          <w:sz w:val="20"/>
          <w:szCs w:val="20"/>
        </w:rPr>
        <w:t>Carl Spitzer</w:t>
      </w:r>
      <w:r w:rsidRPr="00203F89">
        <w:rPr>
          <w:rFonts w:ascii="Tahoma" w:eastAsia="PMingLiU" w:hAnsi="Tahoma" w:cs="Tahoma"/>
          <w:sz w:val="20"/>
          <w:szCs w:val="20"/>
        </w:rPr>
        <w:tab/>
        <w:t>AP Welding</w:t>
      </w:r>
    </w:p>
    <w:p w:rsidR="00B2014E" w:rsidRPr="00203F89" w:rsidRDefault="00B2014E" w:rsidP="00361609">
      <w:pPr>
        <w:ind w:left="540" w:firstLine="720"/>
        <w:rPr>
          <w:rFonts w:ascii="Tahoma" w:eastAsia="PMingLiU" w:hAnsi="Tahoma" w:cs="Tahoma"/>
          <w:sz w:val="20"/>
          <w:szCs w:val="20"/>
        </w:rPr>
      </w:pPr>
      <w:r w:rsidRPr="00203F89">
        <w:rPr>
          <w:rFonts w:ascii="Tahoma" w:eastAsia="PMingLiU" w:hAnsi="Tahoma" w:cs="Tahoma"/>
          <w:sz w:val="20"/>
          <w:szCs w:val="20"/>
        </w:rPr>
        <w:t xml:space="preserve">Neva </w:t>
      </w:r>
      <w:proofErr w:type="spellStart"/>
      <w:r w:rsidRPr="00203F89">
        <w:rPr>
          <w:rFonts w:ascii="Tahoma" w:eastAsia="PMingLiU" w:hAnsi="Tahoma" w:cs="Tahoma"/>
          <w:sz w:val="20"/>
          <w:szCs w:val="20"/>
        </w:rPr>
        <w:t>Spriggs</w:t>
      </w:r>
      <w:proofErr w:type="spellEnd"/>
      <w:r w:rsidRPr="00203F89">
        <w:rPr>
          <w:rFonts w:ascii="Tahoma" w:eastAsia="PMingLiU" w:hAnsi="Tahoma" w:cs="Tahoma"/>
          <w:sz w:val="20"/>
          <w:szCs w:val="20"/>
        </w:rPr>
        <w:tab/>
      </w:r>
      <w:r w:rsidR="00361609" w:rsidRPr="00203F89">
        <w:rPr>
          <w:rFonts w:ascii="Tahoma" w:eastAsia="PMingLiU" w:hAnsi="Tahoma" w:cs="Tahoma"/>
          <w:sz w:val="20"/>
          <w:szCs w:val="20"/>
        </w:rPr>
        <w:tab/>
      </w:r>
      <w:r w:rsidR="00361609" w:rsidRPr="00203F89">
        <w:rPr>
          <w:rFonts w:ascii="Tahoma" w:eastAsia="PMingLiU" w:hAnsi="Tahoma" w:cs="Tahoma"/>
          <w:sz w:val="20"/>
          <w:szCs w:val="20"/>
        </w:rPr>
        <w:tab/>
      </w:r>
      <w:r w:rsidR="00361609" w:rsidRPr="00203F89">
        <w:rPr>
          <w:rFonts w:ascii="Tahoma" w:eastAsia="PMingLiU" w:hAnsi="Tahoma" w:cs="Tahoma"/>
          <w:sz w:val="20"/>
          <w:szCs w:val="20"/>
        </w:rPr>
        <w:tab/>
        <w:t xml:space="preserve"> </w:t>
      </w:r>
      <w:r w:rsidR="006B33EC">
        <w:rPr>
          <w:rFonts w:ascii="Tahoma" w:eastAsia="PMingLiU" w:hAnsi="Tahoma" w:cs="Tahoma"/>
          <w:sz w:val="20"/>
          <w:szCs w:val="20"/>
        </w:rPr>
        <w:t>AP Surgical Technology</w:t>
      </w:r>
      <w:r w:rsidR="00CF746F" w:rsidRPr="00203F89">
        <w:rPr>
          <w:rFonts w:ascii="Tahoma" w:eastAsia="PMingLiU" w:hAnsi="Tahoma" w:cs="Tahoma"/>
          <w:sz w:val="20"/>
          <w:szCs w:val="20"/>
        </w:rPr>
        <w:t xml:space="preserve"> </w:t>
      </w:r>
    </w:p>
    <w:p w:rsidR="00C94E1F" w:rsidRPr="00B2014E" w:rsidRDefault="00C62C88" w:rsidP="00B2014E">
      <w:pPr>
        <w:rPr>
          <w:rFonts w:ascii="Tahoma" w:eastAsia="PMingLiU" w:hAnsi="Tahoma" w:cs="Tahoma"/>
          <w:sz w:val="20"/>
          <w:szCs w:val="20"/>
        </w:rPr>
      </w:pPr>
      <w:r>
        <w:rPr>
          <w:rFonts w:ascii="Tahoma" w:eastAsia="PMingLiU" w:hAnsi="Tahoma" w:cs="Tahoma"/>
        </w:rPr>
        <w:tab/>
        <w:t xml:space="preserve">       </w:t>
      </w:r>
      <w:r w:rsidR="00FF1E86">
        <w:rPr>
          <w:rFonts w:ascii="Tahoma" w:eastAsia="PMingLiU" w:hAnsi="Tahoma" w:cs="Tahoma"/>
          <w:sz w:val="20"/>
          <w:szCs w:val="20"/>
        </w:rPr>
        <w:t xml:space="preserve">                </w:t>
      </w:r>
    </w:p>
    <w:p w:rsidR="000E763E" w:rsidRDefault="00B2014E" w:rsidP="0048669D">
      <w:pPr>
        <w:pStyle w:val="Heading1"/>
        <w:rPr>
          <w:rFonts w:eastAsia="PMingLiU" w:cs="Tahoma"/>
        </w:rPr>
      </w:pPr>
      <w:r w:rsidRPr="00CD5C5E">
        <w:rPr>
          <w:rFonts w:eastAsia="PMingLiU" w:cs="Tahoma"/>
        </w:rPr>
        <w:lastRenderedPageBreak/>
        <w:t xml:space="preserve"> </w:t>
      </w:r>
      <w:r w:rsidR="000E763E">
        <w:rPr>
          <w:rFonts w:eastAsia="PMingLiU" w:cs="Tahoma"/>
        </w:rPr>
        <w:t>BEN FRANKLIN CAREER CENTER</w:t>
      </w:r>
    </w:p>
    <w:p w:rsidR="000E763E" w:rsidRDefault="000E763E" w:rsidP="006C0724">
      <w:pPr>
        <w:pStyle w:val="Heading2"/>
        <w:rPr>
          <w:rFonts w:eastAsia="PMingLiU"/>
        </w:rPr>
      </w:pPr>
      <w:bookmarkStart w:id="5" w:name="_Toc394307554"/>
      <w:r>
        <w:rPr>
          <w:rFonts w:eastAsia="PMingLiU"/>
        </w:rPr>
        <w:t>BELL SCHEDULES</w:t>
      </w:r>
      <w:bookmarkEnd w:id="5"/>
    </w:p>
    <w:p w:rsidR="000E763E" w:rsidRDefault="000E763E" w:rsidP="00E3106E">
      <w:pPr>
        <w:jc w:val="center"/>
        <w:rPr>
          <w:rFonts w:ascii="Tahoma" w:eastAsia="PMingLiU" w:hAnsi="Tahoma" w:cs="Tahoma"/>
        </w:rPr>
      </w:pPr>
    </w:p>
    <w:p w:rsidR="000E763E" w:rsidRDefault="000E763E" w:rsidP="00E3106E">
      <w:pPr>
        <w:jc w:val="center"/>
        <w:rPr>
          <w:rFonts w:ascii="Tahoma" w:eastAsia="PMingLiU" w:hAnsi="Tahoma" w:cs="Tahoma"/>
        </w:rPr>
      </w:pPr>
      <w:r>
        <w:rPr>
          <w:rFonts w:ascii="Tahoma" w:eastAsia="PMingLiU" w:hAnsi="Tahoma" w:cs="Tahoma"/>
        </w:rPr>
        <w:t>201</w:t>
      </w:r>
      <w:r w:rsidR="006B33EC">
        <w:rPr>
          <w:rFonts w:ascii="Tahoma" w:eastAsia="PMingLiU" w:hAnsi="Tahoma" w:cs="Tahoma"/>
        </w:rPr>
        <w:t>8</w:t>
      </w:r>
      <w:r>
        <w:rPr>
          <w:rFonts w:ascii="Tahoma" w:eastAsia="PMingLiU" w:hAnsi="Tahoma" w:cs="Tahoma"/>
        </w:rPr>
        <w:t>-201</w:t>
      </w:r>
      <w:r w:rsidR="006B33EC">
        <w:rPr>
          <w:rFonts w:ascii="Tahoma" w:eastAsia="PMingLiU" w:hAnsi="Tahoma" w:cs="Tahoma"/>
        </w:rPr>
        <w:t>9</w:t>
      </w:r>
    </w:p>
    <w:p w:rsidR="000E763E" w:rsidRDefault="000E763E" w:rsidP="00E3106E">
      <w:pPr>
        <w:jc w:val="center"/>
        <w:rPr>
          <w:rFonts w:ascii="Tahoma" w:eastAsia="PMingLiU" w:hAnsi="Tahoma" w:cs="Tahoma"/>
        </w:rPr>
      </w:pPr>
    </w:p>
    <w:p w:rsidR="000E763E" w:rsidRDefault="000E763E" w:rsidP="00E3106E">
      <w:pPr>
        <w:jc w:val="center"/>
        <w:rPr>
          <w:rFonts w:ascii="Tahoma" w:eastAsia="PMingLiU" w:hAnsi="Tahoma" w:cs="Tahoma"/>
        </w:rPr>
      </w:pPr>
    </w:p>
    <w:tbl>
      <w:tblPr>
        <w:tblW w:w="9880" w:type="dxa"/>
        <w:tblInd w:w="93" w:type="dxa"/>
        <w:tblLook w:val="04A0" w:firstRow="1" w:lastRow="0" w:firstColumn="1" w:lastColumn="0" w:noHBand="0" w:noVBand="1"/>
      </w:tblPr>
      <w:tblGrid>
        <w:gridCol w:w="2702"/>
        <w:gridCol w:w="85"/>
        <w:gridCol w:w="1973"/>
        <w:gridCol w:w="360"/>
        <w:gridCol w:w="2702"/>
        <w:gridCol w:w="2058"/>
      </w:tblGrid>
      <w:tr w:rsidR="000E763E" w:rsidRPr="000E763E" w:rsidTr="000E763E">
        <w:trPr>
          <w:trHeight w:val="360"/>
        </w:trPr>
        <w:tc>
          <w:tcPr>
            <w:tcW w:w="4760" w:type="dxa"/>
            <w:gridSpan w:val="3"/>
            <w:tcBorders>
              <w:top w:val="nil"/>
              <w:left w:val="nil"/>
              <w:bottom w:val="single" w:sz="8" w:space="0" w:color="auto"/>
              <w:right w:val="nil"/>
            </w:tcBorders>
            <w:shd w:val="clear" w:color="auto" w:fill="auto"/>
            <w:noWrap/>
            <w:vAlign w:val="bottom"/>
            <w:hideMark/>
          </w:tcPr>
          <w:p w:rsidR="000E763E" w:rsidRPr="000E763E" w:rsidRDefault="000E763E" w:rsidP="000E763E">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Career Plus/AM Technical Schedule</w:t>
            </w:r>
          </w:p>
        </w:tc>
        <w:tc>
          <w:tcPr>
            <w:tcW w:w="360" w:type="dxa"/>
            <w:tcBorders>
              <w:top w:val="nil"/>
              <w:left w:val="nil"/>
              <w:bottom w:val="nil"/>
              <w:right w:val="nil"/>
            </w:tcBorders>
            <w:shd w:val="clear" w:color="auto" w:fill="auto"/>
            <w:noWrap/>
            <w:vAlign w:val="bottom"/>
            <w:hideMark/>
          </w:tcPr>
          <w:p w:rsidR="000E763E" w:rsidRPr="000E763E" w:rsidRDefault="000E763E" w:rsidP="000E763E">
            <w:pPr>
              <w:widowControl/>
              <w:autoSpaceDE/>
              <w:autoSpaceDN/>
              <w:adjustRightInd/>
              <w:jc w:val="center"/>
              <w:rPr>
                <w:rFonts w:ascii="Calibri" w:hAnsi="Calibri"/>
                <w:b/>
                <w:bCs/>
                <w:color w:val="000000"/>
                <w:sz w:val="22"/>
                <w:szCs w:val="22"/>
              </w:rPr>
            </w:pPr>
          </w:p>
        </w:tc>
        <w:tc>
          <w:tcPr>
            <w:tcW w:w="4760" w:type="dxa"/>
            <w:gridSpan w:val="2"/>
            <w:tcBorders>
              <w:top w:val="nil"/>
              <w:left w:val="nil"/>
              <w:bottom w:val="single" w:sz="4" w:space="0" w:color="auto"/>
              <w:right w:val="nil"/>
            </w:tcBorders>
            <w:shd w:val="clear" w:color="auto" w:fill="auto"/>
            <w:noWrap/>
            <w:vAlign w:val="bottom"/>
            <w:hideMark/>
          </w:tcPr>
          <w:p w:rsidR="000E763E" w:rsidRPr="000E763E" w:rsidRDefault="000E763E" w:rsidP="000E763E">
            <w:pPr>
              <w:widowControl/>
              <w:autoSpaceDE/>
              <w:autoSpaceDN/>
              <w:adjustRightInd/>
              <w:jc w:val="center"/>
              <w:rPr>
                <w:rFonts w:ascii="Calibri" w:hAnsi="Calibri"/>
                <w:bCs/>
                <w:color w:val="000000"/>
                <w:sz w:val="22"/>
                <w:szCs w:val="22"/>
              </w:rPr>
            </w:pPr>
            <w:r w:rsidRPr="000E763E">
              <w:rPr>
                <w:rFonts w:ascii="Calibri" w:hAnsi="Calibri"/>
                <w:bCs/>
                <w:color w:val="000000"/>
                <w:sz w:val="22"/>
                <w:szCs w:val="22"/>
              </w:rPr>
              <w:t>Career Plus/PM Technical Schedule</w:t>
            </w:r>
          </w:p>
        </w:tc>
      </w:tr>
      <w:tr w:rsidR="000E763E" w:rsidRPr="000E763E" w:rsidTr="000E763E">
        <w:trPr>
          <w:trHeight w:val="360"/>
        </w:trPr>
        <w:tc>
          <w:tcPr>
            <w:tcW w:w="2702" w:type="dxa"/>
            <w:tcBorders>
              <w:top w:val="nil"/>
              <w:left w:val="nil"/>
              <w:bottom w:val="nil"/>
              <w:right w:val="nil"/>
            </w:tcBorders>
            <w:shd w:val="clear" w:color="auto" w:fill="auto"/>
            <w:noWrap/>
            <w:vAlign w:val="bottom"/>
            <w:hideMark/>
          </w:tcPr>
          <w:p w:rsidR="000E763E" w:rsidRPr="000E763E" w:rsidRDefault="000E763E" w:rsidP="000E763E">
            <w:pPr>
              <w:widowControl/>
              <w:autoSpaceDE/>
              <w:autoSpaceDN/>
              <w:adjustRightInd/>
              <w:rPr>
                <w:rFonts w:ascii="Calibri" w:hAnsi="Calibri"/>
                <w:color w:val="000000"/>
                <w:sz w:val="22"/>
                <w:szCs w:val="22"/>
              </w:rPr>
            </w:pPr>
          </w:p>
        </w:tc>
        <w:tc>
          <w:tcPr>
            <w:tcW w:w="2058" w:type="dxa"/>
            <w:gridSpan w:val="2"/>
            <w:tcBorders>
              <w:top w:val="nil"/>
              <w:left w:val="nil"/>
              <w:bottom w:val="nil"/>
              <w:right w:val="nil"/>
            </w:tcBorders>
            <w:shd w:val="clear" w:color="auto" w:fill="auto"/>
            <w:noWrap/>
            <w:vAlign w:val="bottom"/>
            <w:hideMark/>
          </w:tcPr>
          <w:p w:rsidR="000E763E" w:rsidRPr="000E763E" w:rsidRDefault="000E763E" w:rsidP="000E763E">
            <w:pPr>
              <w:widowControl/>
              <w:autoSpaceDE/>
              <w:autoSpaceDN/>
              <w:adjustRightInd/>
              <w:rPr>
                <w:rFonts w:ascii="Calibri" w:hAnsi="Calibri"/>
                <w:color w:val="000000"/>
                <w:sz w:val="22"/>
                <w:szCs w:val="22"/>
              </w:rPr>
            </w:pPr>
          </w:p>
        </w:tc>
        <w:tc>
          <w:tcPr>
            <w:tcW w:w="360" w:type="dxa"/>
            <w:tcBorders>
              <w:top w:val="nil"/>
              <w:left w:val="nil"/>
              <w:bottom w:val="nil"/>
              <w:right w:val="nil"/>
            </w:tcBorders>
            <w:shd w:val="clear" w:color="auto" w:fill="auto"/>
            <w:noWrap/>
            <w:vAlign w:val="bottom"/>
            <w:hideMark/>
          </w:tcPr>
          <w:p w:rsidR="000E763E" w:rsidRPr="000E763E" w:rsidRDefault="000E763E" w:rsidP="000E763E">
            <w:pPr>
              <w:widowControl/>
              <w:autoSpaceDE/>
              <w:autoSpaceDN/>
              <w:adjustRightInd/>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0E763E" w:rsidRPr="000E763E" w:rsidRDefault="000E763E" w:rsidP="000E763E">
            <w:pPr>
              <w:widowControl/>
              <w:autoSpaceDE/>
              <w:autoSpaceDN/>
              <w:adjustRightInd/>
              <w:rPr>
                <w:rFonts w:ascii="Calibri" w:hAnsi="Calibri"/>
                <w:color w:val="000000"/>
                <w:sz w:val="22"/>
                <w:szCs w:val="22"/>
              </w:rPr>
            </w:pPr>
          </w:p>
        </w:tc>
        <w:tc>
          <w:tcPr>
            <w:tcW w:w="2058" w:type="dxa"/>
            <w:tcBorders>
              <w:top w:val="nil"/>
              <w:left w:val="nil"/>
              <w:bottom w:val="nil"/>
              <w:right w:val="nil"/>
            </w:tcBorders>
            <w:shd w:val="clear" w:color="auto" w:fill="auto"/>
            <w:noWrap/>
            <w:vAlign w:val="bottom"/>
            <w:hideMark/>
          </w:tcPr>
          <w:p w:rsidR="000E763E" w:rsidRPr="000E763E" w:rsidRDefault="000E763E" w:rsidP="000E763E">
            <w:pPr>
              <w:widowControl/>
              <w:autoSpaceDE/>
              <w:autoSpaceDN/>
              <w:adjustRightInd/>
              <w:rPr>
                <w:rFonts w:ascii="Calibri" w:hAnsi="Calibri"/>
                <w:color w:val="000000"/>
                <w:sz w:val="22"/>
                <w:szCs w:val="22"/>
              </w:rPr>
            </w:pPr>
          </w:p>
        </w:tc>
      </w:tr>
      <w:tr w:rsidR="000E763E" w:rsidRPr="000E763E" w:rsidTr="000E763E">
        <w:trPr>
          <w:trHeight w:val="360"/>
        </w:trPr>
        <w:tc>
          <w:tcPr>
            <w:tcW w:w="2702" w:type="dxa"/>
            <w:tcBorders>
              <w:top w:val="nil"/>
              <w:left w:val="nil"/>
              <w:bottom w:val="nil"/>
              <w:right w:val="nil"/>
            </w:tcBorders>
            <w:shd w:val="clear" w:color="auto" w:fill="auto"/>
            <w:noWrap/>
            <w:vAlign w:val="bottom"/>
            <w:hideMark/>
          </w:tcPr>
          <w:p w:rsidR="000E763E" w:rsidRPr="000E763E" w:rsidRDefault="000E763E" w:rsidP="000E763E">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Technical Area</w:t>
            </w:r>
          </w:p>
        </w:tc>
        <w:tc>
          <w:tcPr>
            <w:tcW w:w="2058" w:type="dxa"/>
            <w:gridSpan w:val="2"/>
            <w:tcBorders>
              <w:top w:val="nil"/>
              <w:left w:val="nil"/>
              <w:bottom w:val="nil"/>
              <w:right w:val="nil"/>
            </w:tcBorders>
            <w:shd w:val="clear" w:color="auto" w:fill="auto"/>
            <w:noWrap/>
            <w:vAlign w:val="bottom"/>
            <w:hideMark/>
          </w:tcPr>
          <w:p w:rsidR="000E763E" w:rsidRPr="000E763E" w:rsidRDefault="00D73188" w:rsidP="000E4439">
            <w:pPr>
              <w:widowControl/>
              <w:autoSpaceDE/>
              <w:autoSpaceDN/>
              <w:adjustRightInd/>
              <w:jc w:val="center"/>
              <w:rPr>
                <w:rFonts w:ascii="Calibri" w:hAnsi="Calibri"/>
                <w:color w:val="000000"/>
                <w:sz w:val="22"/>
                <w:szCs w:val="22"/>
              </w:rPr>
            </w:pPr>
            <w:r>
              <w:rPr>
                <w:rFonts w:ascii="Calibri" w:hAnsi="Calibri"/>
                <w:color w:val="000000"/>
                <w:sz w:val="22"/>
                <w:szCs w:val="22"/>
              </w:rPr>
              <w:t>9:00-11</w:t>
            </w:r>
            <w:r w:rsidR="000E763E" w:rsidRPr="000E763E">
              <w:rPr>
                <w:rFonts w:ascii="Calibri" w:hAnsi="Calibri"/>
                <w:color w:val="000000"/>
                <w:sz w:val="22"/>
                <w:szCs w:val="22"/>
              </w:rPr>
              <w:t>:</w:t>
            </w:r>
            <w:r w:rsidR="000E4439">
              <w:rPr>
                <w:rFonts w:ascii="Calibri" w:hAnsi="Calibri"/>
                <w:color w:val="000000"/>
                <w:sz w:val="22"/>
                <w:szCs w:val="22"/>
              </w:rPr>
              <w:t>00</w:t>
            </w:r>
          </w:p>
        </w:tc>
        <w:tc>
          <w:tcPr>
            <w:tcW w:w="360" w:type="dxa"/>
            <w:tcBorders>
              <w:top w:val="nil"/>
              <w:left w:val="nil"/>
              <w:bottom w:val="nil"/>
              <w:right w:val="nil"/>
            </w:tcBorders>
            <w:shd w:val="clear" w:color="auto" w:fill="auto"/>
            <w:noWrap/>
            <w:vAlign w:val="bottom"/>
            <w:hideMark/>
          </w:tcPr>
          <w:p w:rsidR="000E763E" w:rsidRPr="000E763E" w:rsidRDefault="000E763E" w:rsidP="000E763E">
            <w:pPr>
              <w:widowControl/>
              <w:autoSpaceDE/>
              <w:autoSpaceDN/>
              <w:adjustRightInd/>
              <w:jc w:val="center"/>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0E763E" w:rsidRPr="000E763E" w:rsidRDefault="000E763E" w:rsidP="000E763E">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1st Period</w:t>
            </w:r>
          </w:p>
        </w:tc>
        <w:tc>
          <w:tcPr>
            <w:tcW w:w="2058" w:type="dxa"/>
            <w:tcBorders>
              <w:top w:val="nil"/>
              <w:left w:val="nil"/>
              <w:bottom w:val="nil"/>
              <w:right w:val="nil"/>
            </w:tcBorders>
            <w:shd w:val="clear" w:color="auto" w:fill="auto"/>
            <w:noWrap/>
            <w:vAlign w:val="bottom"/>
            <w:hideMark/>
          </w:tcPr>
          <w:p w:rsidR="000E763E" w:rsidRPr="000E763E" w:rsidRDefault="00D73188" w:rsidP="000E4439">
            <w:pPr>
              <w:widowControl/>
              <w:autoSpaceDE/>
              <w:autoSpaceDN/>
              <w:adjustRightInd/>
              <w:jc w:val="center"/>
              <w:rPr>
                <w:rFonts w:ascii="Calibri" w:hAnsi="Calibri"/>
                <w:color w:val="000000"/>
                <w:sz w:val="22"/>
                <w:szCs w:val="22"/>
              </w:rPr>
            </w:pPr>
            <w:r>
              <w:rPr>
                <w:rFonts w:ascii="Calibri" w:hAnsi="Calibri"/>
                <w:color w:val="000000"/>
                <w:sz w:val="22"/>
                <w:szCs w:val="22"/>
              </w:rPr>
              <w:t>9</w:t>
            </w:r>
            <w:r w:rsidR="000E763E" w:rsidRPr="000E763E">
              <w:rPr>
                <w:rFonts w:ascii="Calibri" w:hAnsi="Calibri"/>
                <w:color w:val="000000"/>
                <w:sz w:val="22"/>
                <w:szCs w:val="22"/>
              </w:rPr>
              <w:t>:00-</w:t>
            </w:r>
            <w:r>
              <w:rPr>
                <w:rFonts w:ascii="Calibri" w:hAnsi="Calibri"/>
                <w:color w:val="000000"/>
                <w:sz w:val="22"/>
                <w:szCs w:val="22"/>
              </w:rPr>
              <w:t>9</w:t>
            </w:r>
            <w:r w:rsidR="000E763E" w:rsidRPr="000E763E">
              <w:rPr>
                <w:rFonts w:ascii="Calibri" w:hAnsi="Calibri"/>
                <w:color w:val="000000"/>
                <w:sz w:val="22"/>
                <w:szCs w:val="22"/>
              </w:rPr>
              <w:t>:4</w:t>
            </w:r>
            <w:r w:rsidR="000E4439">
              <w:rPr>
                <w:rFonts w:ascii="Calibri" w:hAnsi="Calibri"/>
                <w:color w:val="000000"/>
                <w:sz w:val="22"/>
                <w:szCs w:val="22"/>
              </w:rPr>
              <w:t>0</w:t>
            </w:r>
          </w:p>
        </w:tc>
      </w:tr>
      <w:tr w:rsidR="000E763E" w:rsidRPr="000E763E" w:rsidTr="000E763E">
        <w:trPr>
          <w:trHeight w:val="360"/>
        </w:trPr>
        <w:tc>
          <w:tcPr>
            <w:tcW w:w="2702" w:type="dxa"/>
            <w:tcBorders>
              <w:top w:val="nil"/>
              <w:left w:val="nil"/>
              <w:bottom w:val="nil"/>
              <w:right w:val="nil"/>
            </w:tcBorders>
            <w:shd w:val="clear" w:color="auto" w:fill="auto"/>
            <w:noWrap/>
            <w:vAlign w:val="bottom"/>
            <w:hideMark/>
          </w:tcPr>
          <w:p w:rsidR="000E763E" w:rsidRPr="000E763E" w:rsidRDefault="000E763E" w:rsidP="000E763E">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4th Period</w:t>
            </w:r>
          </w:p>
        </w:tc>
        <w:tc>
          <w:tcPr>
            <w:tcW w:w="2058" w:type="dxa"/>
            <w:gridSpan w:val="2"/>
            <w:tcBorders>
              <w:top w:val="nil"/>
              <w:left w:val="nil"/>
              <w:bottom w:val="nil"/>
              <w:right w:val="nil"/>
            </w:tcBorders>
            <w:shd w:val="clear" w:color="auto" w:fill="auto"/>
            <w:noWrap/>
            <w:vAlign w:val="bottom"/>
            <w:hideMark/>
          </w:tcPr>
          <w:p w:rsidR="000E763E" w:rsidRPr="000E763E" w:rsidRDefault="0014704A" w:rsidP="00D73188">
            <w:pPr>
              <w:widowControl/>
              <w:autoSpaceDE/>
              <w:autoSpaceDN/>
              <w:adjustRightInd/>
              <w:jc w:val="center"/>
              <w:rPr>
                <w:rFonts w:ascii="Calibri" w:hAnsi="Calibri"/>
                <w:color w:val="000000"/>
                <w:sz w:val="22"/>
                <w:szCs w:val="22"/>
              </w:rPr>
            </w:pPr>
            <w:r>
              <w:rPr>
                <w:rFonts w:ascii="Calibri" w:hAnsi="Calibri"/>
                <w:color w:val="000000"/>
                <w:sz w:val="22"/>
                <w:szCs w:val="22"/>
              </w:rPr>
              <w:t>1</w:t>
            </w:r>
            <w:r w:rsidR="00D73188">
              <w:rPr>
                <w:rFonts w:ascii="Calibri" w:hAnsi="Calibri"/>
                <w:color w:val="000000"/>
                <w:sz w:val="22"/>
                <w:szCs w:val="22"/>
              </w:rPr>
              <w:t>1</w:t>
            </w:r>
            <w:r>
              <w:rPr>
                <w:rFonts w:ascii="Calibri" w:hAnsi="Calibri"/>
                <w:color w:val="000000"/>
                <w:sz w:val="22"/>
                <w:szCs w:val="22"/>
              </w:rPr>
              <w:t>:</w:t>
            </w:r>
            <w:r w:rsidR="000E4439">
              <w:rPr>
                <w:rFonts w:ascii="Calibri" w:hAnsi="Calibri"/>
                <w:color w:val="000000"/>
                <w:sz w:val="22"/>
                <w:szCs w:val="22"/>
              </w:rPr>
              <w:t>00</w:t>
            </w:r>
            <w:r w:rsidR="000E763E" w:rsidRPr="000E763E">
              <w:rPr>
                <w:rFonts w:ascii="Calibri" w:hAnsi="Calibri"/>
                <w:color w:val="000000"/>
                <w:sz w:val="22"/>
                <w:szCs w:val="22"/>
              </w:rPr>
              <w:t>-1</w:t>
            </w:r>
            <w:r w:rsidR="00D73188">
              <w:rPr>
                <w:rFonts w:ascii="Calibri" w:hAnsi="Calibri"/>
                <w:color w:val="000000"/>
                <w:sz w:val="22"/>
                <w:szCs w:val="22"/>
              </w:rPr>
              <w:t>1</w:t>
            </w:r>
            <w:r w:rsidR="000E763E" w:rsidRPr="000E763E">
              <w:rPr>
                <w:rFonts w:ascii="Calibri" w:hAnsi="Calibri"/>
                <w:color w:val="000000"/>
                <w:sz w:val="22"/>
                <w:szCs w:val="22"/>
              </w:rPr>
              <w:t>:</w:t>
            </w:r>
            <w:r w:rsidR="000E4439">
              <w:rPr>
                <w:rFonts w:ascii="Calibri" w:hAnsi="Calibri"/>
                <w:color w:val="000000"/>
                <w:sz w:val="22"/>
                <w:szCs w:val="22"/>
              </w:rPr>
              <w:t>40</w:t>
            </w:r>
          </w:p>
        </w:tc>
        <w:tc>
          <w:tcPr>
            <w:tcW w:w="360" w:type="dxa"/>
            <w:tcBorders>
              <w:top w:val="nil"/>
              <w:left w:val="nil"/>
              <w:bottom w:val="nil"/>
              <w:right w:val="nil"/>
            </w:tcBorders>
            <w:shd w:val="clear" w:color="auto" w:fill="auto"/>
            <w:noWrap/>
            <w:vAlign w:val="bottom"/>
            <w:hideMark/>
          </w:tcPr>
          <w:p w:rsidR="000E763E" w:rsidRPr="000E763E" w:rsidRDefault="000E763E" w:rsidP="000E763E">
            <w:pPr>
              <w:widowControl/>
              <w:autoSpaceDE/>
              <w:autoSpaceDN/>
              <w:adjustRightInd/>
              <w:jc w:val="center"/>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0E763E" w:rsidRPr="000E763E" w:rsidRDefault="000E763E" w:rsidP="000E763E">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2nd Period</w:t>
            </w:r>
          </w:p>
        </w:tc>
        <w:tc>
          <w:tcPr>
            <w:tcW w:w="2058" w:type="dxa"/>
            <w:tcBorders>
              <w:top w:val="nil"/>
              <w:left w:val="nil"/>
              <w:bottom w:val="nil"/>
              <w:right w:val="nil"/>
            </w:tcBorders>
            <w:shd w:val="clear" w:color="auto" w:fill="auto"/>
            <w:noWrap/>
            <w:vAlign w:val="bottom"/>
            <w:hideMark/>
          </w:tcPr>
          <w:p w:rsidR="000E763E" w:rsidRPr="000E763E" w:rsidRDefault="00D73188" w:rsidP="00D73188">
            <w:pPr>
              <w:widowControl/>
              <w:autoSpaceDE/>
              <w:autoSpaceDN/>
              <w:adjustRightInd/>
              <w:jc w:val="center"/>
              <w:rPr>
                <w:rFonts w:ascii="Calibri" w:hAnsi="Calibri"/>
                <w:color w:val="000000"/>
                <w:sz w:val="22"/>
                <w:szCs w:val="22"/>
              </w:rPr>
            </w:pPr>
            <w:r>
              <w:rPr>
                <w:rFonts w:ascii="Calibri" w:hAnsi="Calibri"/>
                <w:color w:val="000000"/>
                <w:sz w:val="22"/>
                <w:szCs w:val="22"/>
              </w:rPr>
              <w:t>9</w:t>
            </w:r>
            <w:r w:rsidR="000E763E" w:rsidRPr="000E763E">
              <w:rPr>
                <w:rFonts w:ascii="Calibri" w:hAnsi="Calibri"/>
                <w:color w:val="000000"/>
                <w:sz w:val="22"/>
                <w:szCs w:val="22"/>
              </w:rPr>
              <w:t>:4</w:t>
            </w:r>
            <w:r w:rsidR="000E4439">
              <w:rPr>
                <w:rFonts w:ascii="Calibri" w:hAnsi="Calibri"/>
                <w:color w:val="000000"/>
                <w:sz w:val="22"/>
                <w:szCs w:val="22"/>
              </w:rPr>
              <w:t>0</w:t>
            </w:r>
            <w:r w:rsidR="000E763E" w:rsidRPr="000E763E">
              <w:rPr>
                <w:rFonts w:ascii="Calibri" w:hAnsi="Calibri"/>
                <w:color w:val="000000"/>
                <w:sz w:val="22"/>
                <w:szCs w:val="22"/>
              </w:rPr>
              <w:t>-</w:t>
            </w:r>
            <w:r>
              <w:rPr>
                <w:rFonts w:ascii="Calibri" w:hAnsi="Calibri"/>
                <w:color w:val="000000"/>
                <w:sz w:val="22"/>
                <w:szCs w:val="22"/>
              </w:rPr>
              <w:t>10</w:t>
            </w:r>
            <w:r w:rsidR="000E763E" w:rsidRPr="000E763E">
              <w:rPr>
                <w:rFonts w:ascii="Calibri" w:hAnsi="Calibri"/>
                <w:color w:val="000000"/>
                <w:sz w:val="22"/>
                <w:szCs w:val="22"/>
              </w:rPr>
              <w:t>:</w:t>
            </w:r>
            <w:r w:rsidR="000E4439">
              <w:rPr>
                <w:rFonts w:ascii="Calibri" w:hAnsi="Calibri"/>
                <w:color w:val="000000"/>
                <w:sz w:val="22"/>
                <w:szCs w:val="22"/>
              </w:rPr>
              <w:t>2</w:t>
            </w:r>
            <w:r w:rsidR="000E763E" w:rsidRPr="000E763E">
              <w:rPr>
                <w:rFonts w:ascii="Calibri" w:hAnsi="Calibri"/>
                <w:color w:val="000000"/>
                <w:sz w:val="22"/>
                <w:szCs w:val="22"/>
              </w:rPr>
              <w:t>0</w:t>
            </w:r>
          </w:p>
        </w:tc>
      </w:tr>
      <w:tr w:rsidR="000E763E" w:rsidRPr="000E763E" w:rsidTr="003F65E0">
        <w:trPr>
          <w:trHeight w:val="360"/>
        </w:trPr>
        <w:tc>
          <w:tcPr>
            <w:tcW w:w="2702" w:type="dxa"/>
            <w:tcBorders>
              <w:top w:val="nil"/>
              <w:left w:val="nil"/>
              <w:bottom w:val="nil"/>
              <w:right w:val="nil"/>
            </w:tcBorders>
            <w:shd w:val="clear" w:color="auto" w:fill="auto"/>
            <w:noWrap/>
            <w:vAlign w:val="bottom"/>
            <w:hideMark/>
          </w:tcPr>
          <w:p w:rsidR="000E763E" w:rsidRPr="000E763E" w:rsidRDefault="000E763E" w:rsidP="000E763E">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5th Period</w:t>
            </w:r>
          </w:p>
        </w:tc>
        <w:tc>
          <w:tcPr>
            <w:tcW w:w="2058" w:type="dxa"/>
            <w:gridSpan w:val="2"/>
            <w:tcBorders>
              <w:top w:val="nil"/>
              <w:left w:val="nil"/>
              <w:bottom w:val="nil"/>
              <w:right w:val="nil"/>
            </w:tcBorders>
            <w:shd w:val="clear" w:color="auto" w:fill="auto"/>
            <w:noWrap/>
            <w:vAlign w:val="bottom"/>
            <w:hideMark/>
          </w:tcPr>
          <w:p w:rsidR="000E763E" w:rsidRPr="000E763E" w:rsidRDefault="000E4439" w:rsidP="00D73188">
            <w:pPr>
              <w:widowControl/>
              <w:autoSpaceDE/>
              <w:autoSpaceDN/>
              <w:adjustRightInd/>
              <w:jc w:val="center"/>
              <w:rPr>
                <w:rFonts w:ascii="Calibri" w:hAnsi="Calibri"/>
                <w:color w:val="000000"/>
                <w:sz w:val="22"/>
                <w:szCs w:val="22"/>
              </w:rPr>
            </w:pPr>
            <w:r>
              <w:rPr>
                <w:rFonts w:ascii="Calibri" w:hAnsi="Calibri"/>
                <w:color w:val="000000"/>
                <w:sz w:val="22"/>
                <w:szCs w:val="22"/>
              </w:rPr>
              <w:t>1</w:t>
            </w:r>
            <w:r w:rsidR="00D73188">
              <w:rPr>
                <w:rFonts w:ascii="Calibri" w:hAnsi="Calibri"/>
                <w:color w:val="000000"/>
                <w:sz w:val="22"/>
                <w:szCs w:val="22"/>
              </w:rPr>
              <w:t>1</w:t>
            </w:r>
            <w:r>
              <w:rPr>
                <w:rFonts w:ascii="Calibri" w:hAnsi="Calibri"/>
                <w:color w:val="000000"/>
                <w:sz w:val="22"/>
                <w:szCs w:val="22"/>
              </w:rPr>
              <w:t>:40</w:t>
            </w:r>
            <w:r w:rsidR="000E763E" w:rsidRPr="000E763E">
              <w:rPr>
                <w:rFonts w:ascii="Calibri" w:hAnsi="Calibri"/>
                <w:color w:val="000000"/>
                <w:sz w:val="22"/>
                <w:szCs w:val="22"/>
              </w:rPr>
              <w:t>-1</w:t>
            </w:r>
            <w:r w:rsidR="00D73188">
              <w:rPr>
                <w:rFonts w:ascii="Calibri" w:hAnsi="Calibri"/>
                <w:color w:val="000000"/>
                <w:sz w:val="22"/>
                <w:szCs w:val="22"/>
              </w:rPr>
              <w:t>2</w:t>
            </w:r>
            <w:r w:rsidR="000E763E" w:rsidRPr="000E763E">
              <w:rPr>
                <w:rFonts w:ascii="Calibri" w:hAnsi="Calibri"/>
                <w:color w:val="000000"/>
                <w:sz w:val="22"/>
                <w:szCs w:val="22"/>
              </w:rPr>
              <w:t>:</w:t>
            </w:r>
            <w:r>
              <w:rPr>
                <w:rFonts w:ascii="Calibri" w:hAnsi="Calibri"/>
                <w:color w:val="000000"/>
                <w:sz w:val="22"/>
                <w:szCs w:val="22"/>
              </w:rPr>
              <w:t>20</w:t>
            </w:r>
          </w:p>
        </w:tc>
        <w:tc>
          <w:tcPr>
            <w:tcW w:w="360" w:type="dxa"/>
            <w:tcBorders>
              <w:top w:val="nil"/>
              <w:left w:val="nil"/>
              <w:bottom w:val="nil"/>
              <w:right w:val="nil"/>
            </w:tcBorders>
            <w:shd w:val="clear" w:color="auto" w:fill="auto"/>
            <w:noWrap/>
            <w:vAlign w:val="bottom"/>
            <w:hideMark/>
          </w:tcPr>
          <w:p w:rsidR="000E763E" w:rsidRPr="000E763E" w:rsidRDefault="000E763E" w:rsidP="000E763E">
            <w:pPr>
              <w:widowControl/>
              <w:autoSpaceDE/>
              <w:autoSpaceDN/>
              <w:adjustRightInd/>
              <w:jc w:val="center"/>
              <w:rPr>
                <w:rFonts w:ascii="Calibri" w:hAnsi="Calibri"/>
                <w:color w:val="000000"/>
                <w:sz w:val="22"/>
                <w:szCs w:val="22"/>
              </w:rPr>
            </w:pPr>
          </w:p>
        </w:tc>
        <w:tc>
          <w:tcPr>
            <w:tcW w:w="2702" w:type="dxa"/>
            <w:tcBorders>
              <w:top w:val="nil"/>
              <w:left w:val="nil"/>
              <w:bottom w:val="nil"/>
              <w:right w:val="nil"/>
            </w:tcBorders>
            <w:shd w:val="clear" w:color="auto" w:fill="auto"/>
            <w:noWrap/>
            <w:vAlign w:val="bottom"/>
          </w:tcPr>
          <w:p w:rsidR="000E763E" w:rsidRPr="000E763E" w:rsidRDefault="003F65E0" w:rsidP="000E763E">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3rd Period</w:t>
            </w:r>
          </w:p>
        </w:tc>
        <w:tc>
          <w:tcPr>
            <w:tcW w:w="2058" w:type="dxa"/>
            <w:tcBorders>
              <w:top w:val="nil"/>
              <w:left w:val="nil"/>
              <w:bottom w:val="nil"/>
              <w:right w:val="nil"/>
            </w:tcBorders>
            <w:shd w:val="clear" w:color="auto" w:fill="auto"/>
            <w:noWrap/>
            <w:vAlign w:val="bottom"/>
          </w:tcPr>
          <w:p w:rsidR="000E763E" w:rsidRPr="000E763E" w:rsidRDefault="00D73188" w:rsidP="000E4439">
            <w:pPr>
              <w:widowControl/>
              <w:autoSpaceDE/>
              <w:autoSpaceDN/>
              <w:adjustRightInd/>
              <w:jc w:val="center"/>
              <w:rPr>
                <w:rFonts w:ascii="Calibri" w:hAnsi="Calibri"/>
                <w:color w:val="000000"/>
                <w:sz w:val="22"/>
                <w:szCs w:val="22"/>
              </w:rPr>
            </w:pPr>
            <w:r>
              <w:rPr>
                <w:rFonts w:ascii="Calibri" w:hAnsi="Calibri"/>
                <w:color w:val="000000"/>
                <w:sz w:val="22"/>
                <w:szCs w:val="22"/>
              </w:rPr>
              <w:t>10</w:t>
            </w:r>
            <w:r w:rsidR="003F65E0" w:rsidRPr="000E763E">
              <w:rPr>
                <w:rFonts w:ascii="Calibri" w:hAnsi="Calibri"/>
                <w:color w:val="000000"/>
                <w:sz w:val="22"/>
                <w:szCs w:val="22"/>
              </w:rPr>
              <w:t>:</w:t>
            </w:r>
            <w:r w:rsidR="000E4439">
              <w:rPr>
                <w:rFonts w:ascii="Calibri" w:hAnsi="Calibri"/>
                <w:color w:val="000000"/>
                <w:sz w:val="22"/>
                <w:szCs w:val="22"/>
              </w:rPr>
              <w:t>2</w:t>
            </w:r>
            <w:r w:rsidR="003F65E0">
              <w:rPr>
                <w:rFonts w:ascii="Calibri" w:hAnsi="Calibri"/>
                <w:color w:val="000000"/>
                <w:sz w:val="22"/>
                <w:szCs w:val="22"/>
              </w:rPr>
              <w:t>0</w:t>
            </w:r>
            <w:r>
              <w:rPr>
                <w:rFonts w:ascii="Calibri" w:hAnsi="Calibri"/>
                <w:color w:val="000000"/>
                <w:sz w:val="22"/>
                <w:szCs w:val="22"/>
              </w:rPr>
              <w:t>-11</w:t>
            </w:r>
            <w:r w:rsidR="003F65E0" w:rsidRPr="000E763E">
              <w:rPr>
                <w:rFonts w:ascii="Calibri" w:hAnsi="Calibri"/>
                <w:color w:val="000000"/>
                <w:sz w:val="22"/>
                <w:szCs w:val="22"/>
              </w:rPr>
              <w:t>:</w:t>
            </w:r>
            <w:r w:rsidR="000E4439">
              <w:rPr>
                <w:rFonts w:ascii="Calibri" w:hAnsi="Calibri"/>
                <w:color w:val="000000"/>
                <w:sz w:val="22"/>
                <w:szCs w:val="22"/>
              </w:rPr>
              <w:t>00</w:t>
            </w:r>
          </w:p>
        </w:tc>
      </w:tr>
      <w:tr w:rsidR="003F65E0" w:rsidRPr="000E763E" w:rsidTr="000E763E">
        <w:trPr>
          <w:trHeight w:val="360"/>
        </w:trPr>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Lunch</w:t>
            </w:r>
          </w:p>
        </w:tc>
        <w:tc>
          <w:tcPr>
            <w:tcW w:w="2058" w:type="dxa"/>
            <w:gridSpan w:val="2"/>
            <w:tcBorders>
              <w:top w:val="nil"/>
              <w:left w:val="nil"/>
              <w:bottom w:val="nil"/>
              <w:right w:val="nil"/>
            </w:tcBorders>
            <w:shd w:val="clear" w:color="auto" w:fill="auto"/>
            <w:noWrap/>
            <w:vAlign w:val="bottom"/>
            <w:hideMark/>
          </w:tcPr>
          <w:p w:rsidR="003F65E0" w:rsidRPr="000E763E" w:rsidRDefault="003F65E0" w:rsidP="00D73188">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1</w:t>
            </w:r>
            <w:r w:rsidR="00D73188">
              <w:rPr>
                <w:rFonts w:ascii="Calibri" w:hAnsi="Calibri"/>
                <w:color w:val="000000"/>
                <w:sz w:val="22"/>
                <w:szCs w:val="22"/>
              </w:rPr>
              <w:t>2</w:t>
            </w:r>
            <w:r w:rsidRPr="000E763E">
              <w:rPr>
                <w:rFonts w:ascii="Calibri" w:hAnsi="Calibri"/>
                <w:color w:val="000000"/>
                <w:sz w:val="22"/>
                <w:szCs w:val="22"/>
              </w:rPr>
              <w:t>:</w:t>
            </w:r>
            <w:r w:rsidR="000E4439">
              <w:rPr>
                <w:rFonts w:ascii="Calibri" w:hAnsi="Calibri"/>
                <w:color w:val="000000"/>
                <w:sz w:val="22"/>
                <w:szCs w:val="22"/>
              </w:rPr>
              <w:t>20</w:t>
            </w:r>
            <w:r w:rsidRPr="000E763E">
              <w:rPr>
                <w:rFonts w:ascii="Calibri" w:hAnsi="Calibri"/>
                <w:color w:val="000000"/>
                <w:sz w:val="22"/>
                <w:szCs w:val="22"/>
              </w:rPr>
              <w:t>-</w:t>
            </w:r>
            <w:r w:rsidR="00D73188">
              <w:rPr>
                <w:rFonts w:ascii="Calibri" w:hAnsi="Calibri"/>
                <w:color w:val="000000"/>
                <w:sz w:val="22"/>
                <w:szCs w:val="22"/>
              </w:rPr>
              <w:t>1:0</w:t>
            </w:r>
            <w:r w:rsidR="000E4439">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4th Period</w:t>
            </w:r>
          </w:p>
        </w:tc>
        <w:tc>
          <w:tcPr>
            <w:tcW w:w="2058" w:type="dxa"/>
            <w:tcBorders>
              <w:top w:val="nil"/>
              <w:left w:val="nil"/>
              <w:bottom w:val="nil"/>
              <w:right w:val="nil"/>
            </w:tcBorders>
            <w:shd w:val="clear" w:color="auto" w:fill="auto"/>
            <w:noWrap/>
            <w:vAlign w:val="bottom"/>
            <w:hideMark/>
          </w:tcPr>
          <w:p w:rsidR="003F65E0" w:rsidRPr="000E763E" w:rsidRDefault="00D73188" w:rsidP="00D73188">
            <w:pPr>
              <w:widowControl/>
              <w:autoSpaceDE/>
              <w:autoSpaceDN/>
              <w:adjustRightInd/>
              <w:jc w:val="center"/>
              <w:rPr>
                <w:rFonts w:ascii="Calibri" w:hAnsi="Calibri"/>
                <w:color w:val="000000"/>
                <w:sz w:val="22"/>
                <w:szCs w:val="22"/>
              </w:rPr>
            </w:pPr>
            <w:r>
              <w:rPr>
                <w:rFonts w:ascii="Calibri" w:hAnsi="Calibri"/>
                <w:color w:val="000000"/>
                <w:sz w:val="22"/>
                <w:szCs w:val="22"/>
              </w:rPr>
              <w:t>11</w:t>
            </w:r>
            <w:r w:rsidR="003F65E0" w:rsidRPr="000E763E">
              <w:rPr>
                <w:rFonts w:ascii="Calibri" w:hAnsi="Calibri"/>
                <w:color w:val="000000"/>
                <w:sz w:val="22"/>
                <w:szCs w:val="22"/>
              </w:rPr>
              <w:t>:</w:t>
            </w:r>
            <w:r w:rsidR="000E4439">
              <w:rPr>
                <w:rFonts w:ascii="Calibri" w:hAnsi="Calibri"/>
                <w:color w:val="000000"/>
                <w:sz w:val="22"/>
                <w:szCs w:val="22"/>
              </w:rPr>
              <w:t>00</w:t>
            </w:r>
            <w:r w:rsidR="003F65E0" w:rsidRPr="000E763E">
              <w:rPr>
                <w:rFonts w:ascii="Calibri" w:hAnsi="Calibri"/>
                <w:color w:val="000000"/>
                <w:sz w:val="22"/>
                <w:szCs w:val="22"/>
              </w:rPr>
              <w:t>-</w:t>
            </w:r>
            <w:r w:rsidR="000E4439">
              <w:rPr>
                <w:rFonts w:ascii="Calibri" w:hAnsi="Calibri"/>
                <w:color w:val="000000"/>
                <w:sz w:val="22"/>
                <w:szCs w:val="22"/>
              </w:rPr>
              <w:t>1</w:t>
            </w:r>
            <w:r>
              <w:rPr>
                <w:rFonts w:ascii="Calibri" w:hAnsi="Calibri"/>
                <w:color w:val="000000"/>
                <w:sz w:val="22"/>
                <w:szCs w:val="22"/>
              </w:rPr>
              <w:t>1</w:t>
            </w:r>
            <w:r w:rsidR="000E4439">
              <w:rPr>
                <w:rFonts w:ascii="Calibri" w:hAnsi="Calibri"/>
                <w:color w:val="000000"/>
                <w:sz w:val="22"/>
                <w:szCs w:val="22"/>
              </w:rPr>
              <w:t>:40</w:t>
            </w:r>
          </w:p>
        </w:tc>
      </w:tr>
      <w:tr w:rsidR="003F65E0" w:rsidRPr="000E763E" w:rsidTr="003F65E0">
        <w:trPr>
          <w:trHeight w:val="360"/>
        </w:trPr>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6th Period</w:t>
            </w:r>
          </w:p>
        </w:tc>
        <w:tc>
          <w:tcPr>
            <w:tcW w:w="2058" w:type="dxa"/>
            <w:gridSpan w:val="2"/>
            <w:tcBorders>
              <w:top w:val="nil"/>
              <w:left w:val="nil"/>
              <w:bottom w:val="nil"/>
              <w:right w:val="nil"/>
            </w:tcBorders>
            <w:shd w:val="clear" w:color="auto" w:fill="auto"/>
            <w:noWrap/>
            <w:vAlign w:val="bottom"/>
            <w:hideMark/>
          </w:tcPr>
          <w:p w:rsidR="003F65E0" w:rsidRPr="000E763E" w:rsidRDefault="00D73188" w:rsidP="00D73188">
            <w:pPr>
              <w:widowControl/>
              <w:autoSpaceDE/>
              <w:autoSpaceDN/>
              <w:adjustRightInd/>
              <w:jc w:val="center"/>
              <w:rPr>
                <w:rFonts w:ascii="Calibri" w:hAnsi="Calibri"/>
                <w:color w:val="000000"/>
                <w:sz w:val="22"/>
                <w:szCs w:val="22"/>
              </w:rPr>
            </w:pPr>
            <w:r>
              <w:rPr>
                <w:rFonts w:ascii="Calibri" w:hAnsi="Calibri"/>
                <w:color w:val="000000"/>
                <w:sz w:val="22"/>
                <w:szCs w:val="22"/>
              </w:rPr>
              <w:t>1:00-1</w:t>
            </w:r>
            <w:r w:rsidR="000E4439">
              <w:rPr>
                <w:rFonts w:ascii="Calibri" w:hAnsi="Calibri"/>
                <w:color w:val="000000"/>
                <w:sz w:val="22"/>
                <w:szCs w:val="22"/>
              </w:rPr>
              <w:t>:</w:t>
            </w:r>
            <w:r>
              <w:rPr>
                <w:rFonts w:ascii="Calibri" w:hAnsi="Calibri"/>
                <w:color w:val="000000"/>
                <w:sz w:val="22"/>
                <w:szCs w:val="22"/>
              </w:rPr>
              <w:t>4</w:t>
            </w:r>
            <w:r w:rsidR="000E4439">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p>
        </w:tc>
        <w:tc>
          <w:tcPr>
            <w:tcW w:w="2702" w:type="dxa"/>
            <w:tcBorders>
              <w:top w:val="nil"/>
              <w:left w:val="nil"/>
              <w:bottom w:val="nil"/>
              <w:right w:val="nil"/>
            </w:tcBorders>
            <w:shd w:val="clear" w:color="auto" w:fill="auto"/>
            <w:noWrap/>
            <w:vAlign w:val="bottom"/>
          </w:tcPr>
          <w:p w:rsidR="003F65E0" w:rsidRPr="000E763E" w:rsidRDefault="000E4439" w:rsidP="003F65E0">
            <w:pPr>
              <w:widowControl/>
              <w:autoSpaceDE/>
              <w:autoSpaceDN/>
              <w:adjustRightInd/>
              <w:jc w:val="center"/>
              <w:rPr>
                <w:rFonts w:ascii="Calibri" w:hAnsi="Calibri"/>
                <w:color w:val="000000"/>
                <w:sz w:val="22"/>
                <w:szCs w:val="22"/>
              </w:rPr>
            </w:pPr>
            <w:r>
              <w:rPr>
                <w:rFonts w:ascii="Calibri" w:hAnsi="Calibri"/>
                <w:color w:val="000000"/>
                <w:sz w:val="22"/>
                <w:szCs w:val="22"/>
              </w:rPr>
              <w:t>5th Period</w:t>
            </w:r>
          </w:p>
        </w:tc>
        <w:tc>
          <w:tcPr>
            <w:tcW w:w="2058" w:type="dxa"/>
            <w:tcBorders>
              <w:top w:val="nil"/>
              <w:left w:val="nil"/>
              <w:bottom w:val="nil"/>
              <w:right w:val="nil"/>
            </w:tcBorders>
            <w:shd w:val="clear" w:color="auto" w:fill="auto"/>
            <w:noWrap/>
            <w:vAlign w:val="bottom"/>
          </w:tcPr>
          <w:p w:rsidR="003F65E0" w:rsidRPr="000E763E" w:rsidRDefault="00D73188" w:rsidP="00D73188">
            <w:pPr>
              <w:widowControl/>
              <w:autoSpaceDE/>
              <w:autoSpaceDN/>
              <w:adjustRightInd/>
              <w:jc w:val="center"/>
              <w:rPr>
                <w:rFonts w:ascii="Calibri" w:hAnsi="Calibri"/>
                <w:color w:val="000000"/>
                <w:sz w:val="22"/>
                <w:szCs w:val="22"/>
              </w:rPr>
            </w:pPr>
            <w:r>
              <w:rPr>
                <w:rFonts w:ascii="Calibri" w:hAnsi="Calibri"/>
                <w:color w:val="000000"/>
                <w:sz w:val="22"/>
                <w:szCs w:val="22"/>
              </w:rPr>
              <w:t>11</w:t>
            </w:r>
            <w:r w:rsidR="000E4439">
              <w:rPr>
                <w:rFonts w:ascii="Calibri" w:hAnsi="Calibri"/>
                <w:color w:val="000000"/>
                <w:sz w:val="22"/>
                <w:szCs w:val="22"/>
              </w:rPr>
              <w:t>:40-1</w:t>
            </w:r>
            <w:r>
              <w:rPr>
                <w:rFonts w:ascii="Calibri" w:hAnsi="Calibri"/>
                <w:color w:val="000000"/>
                <w:sz w:val="22"/>
                <w:szCs w:val="22"/>
              </w:rPr>
              <w:t>2</w:t>
            </w:r>
            <w:r w:rsidR="000E4439">
              <w:rPr>
                <w:rFonts w:ascii="Calibri" w:hAnsi="Calibri"/>
                <w:color w:val="000000"/>
                <w:sz w:val="22"/>
                <w:szCs w:val="22"/>
              </w:rPr>
              <w:t>:20</w:t>
            </w:r>
          </w:p>
        </w:tc>
      </w:tr>
      <w:tr w:rsidR="003F65E0" w:rsidRPr="000E763E" w:rsidTr="000E763E">
        <w:trPr>
          <w:trHeight w:val="360"/>
        </w:trPr>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7th Period</w:t>
            </w:r>
          </w:p>
        </w:tc>
        <w:tc>
          <w:tcPr>
            <w:tcW w:w="2058" w:type="dxa"/>
            <w:gridSpan w:val="2"/>
            <w:tcBorders>
              <w:top w:val="nil"/>
              <w:left w:val="nil"/>
              <w:bottom w:val="nil"/>
              <w:right w:val="nil"/>
            </w:tcBorders>
            <w:shd w:val="clear" w:color="auto" w:fill="auto"/>
            <w:noWrap/>
            <w:vAlign w:val="bottom"/>
            <w:hideMark/>
          </w:tcPr>
          <w:p w:rsidR="000E4439" w:rsidRPr="000E763E" w:rsidRDefault="000E4439" w:rsidP="00D73188">
            <w:pPr>
              <w:widowControl/>
              <w:autoSpaceDE/>
              <w:autoSpaceDN/>
              <w:adjustRightInd/>
              <w:jc w:val="center"/>
              <w:rPr>
                <w:rFonts w:ascii="Calibri" w:hAnsi="Calibri"/>
                <w:color w:val="000000"/>
                <w:sz w:val="22"/>
                <w:szCs w:val="22"/>
              </w:rPr>
            </w:pPr>
            <w:r>
              <w:rPr>
                <w:rFonts w:ascii="Calibri" w:hAnsi="Calibri"/>
                <w:color w:val="000000"/>
                <w:sz w:val="22"/>
                <w:szCs w:val="22"/>
              </w:rPr>
              <w:t>1:</w:t>
            </w:r>
            <w:r w:rsidR="00D73188">
              <w:rPr>
                <w:rFonts w:ascii="Calibri" w:hAnsi="Calibri"/>
                <w:color w:val="000000"/>
                <w:sz w:val="22"/>
                <w:szCs w:val="22"/>
              </w:rPr>
              <w:t>4</w:t>
            </w:r>
            <w:r>
              <w:rPr>
                <w:rFonts w:ascii="Calibri" w:hAnsi="Calibri"/>
                <w:color w:val="000000"/>
                <w:sz w:val="22"/>
                <w:szCs w:val="22"/>
              </w:rPr>
              <w:t>0-</w:t>
            </w:r>
            <w:r w:rsidR="00D73188">
              <w:rPr>
                <w:rFonts w:ascii="Calibri" w:hAnsi="Calibri"/>
                <w:color w:val="000000"/>
                <w:sz w:val="22"/>
                <w:szCs w:val="22"/>
              </w:rPr>
              <w:t>2</w:t>
            </w:r>
            <w:r>
              <w:rPr>
                <w:rFonts w:ascii="Calibri" w:hAnsi="Calibri"/>
                <w:color w:val="000000"/>
                <w:sz w:val="22"/>
                <w:szCs w:val="22"/>
              </w:rPr>
              <w:t>:</w:t>
            </w:r>
            <w:r w:rsidR="00D73188">
              <w:rPr>
                <w:rFonts w:ascii="Calibri" w:hAnsi="Calibri"/>
                <w:color w:val="000000"/>
                <w:sz w:val="22"/>
                <w:szCs w:val="22"/>
              </w:rPr>
              <w:t>2</w:t>
            </w: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Lunch</w:t>
            </w:r>
          </w:p>
        </w:tc>
        <w:tc>
          <w:tcPr>
            <w:tcW w:w="2058" w:type="dxa"/>
            <w:tcBorders>
              <w:top w:val="nil"/>
              <w:left w:val="nil"/>
              <w:bottom w:val="nil"/>
              <w:right w:val="nil"/>
            </w:tcBorders>
            <w:shd w:val="clear" w:color="auto" w:fill="auto"/>
            <w:noWrap/>
            <w:vAlign w:val="bottom"/>
            <w:hideMark/>
          </w:tcPr>
          <w:p w:rsidR="003F65E0" w:rsidRPr="000E763E" w:rsidRDefault="003F65E0" w:rsidP="00D73188">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1</w:t>
            </w:r>
            <w:r w:rsidR="00D73188">
              <w:rPr>
                <w:rFonts w:ascii="Calibri" w:hAnsi="Calibri"/>
                <w:color w:val="000000"/>
                <w:sz w:val="22"/>
                <w:szCs w:val="22"/>
              </w:rPr>
              <w:t>2</w:t>
            </w:r>
            <w:r w:rsidRPr="000E763E">
              <w:rPr>
                <w:rFonts w:ascii="Calibri" w:hAnsi="Calibri"/>
                <w:color w:val="000000"/>
                <w:sz w:val="22"/>
                <w:szCs w:val="22"/>
              </w:rPr>
              <w:t>:</w:t>
            </w:r>
            <w:r w:rsidR="00D73188">
              <w:rPr>
                <w:rFonts w:ascii="Calibri" w:hAnsi="Calibri"/>
                <w:color w:val="000000"/>
                <w:sz w:val="22"/>
                <w:szCs w:val="22"/>
              </w:rPr>
              <w:t>20-1:0</w:t>
            </w:r>
            <w:r w:rsidR="000E4439">
              <w:rPr>
                <w:rFonts w:ascii="Calibri" w:hAnsi="Calibri"/>
                <w:color w:val="000000"/>
                <w:sz w:val="22"/>
                <w:szCs w:val="22"/>
              </w:rPr>
              <w:t>0</w:t>
            </w:r>
          </w:p>
        </w:tc>
      </w:tr>
      <w:tr w:rsidR="003F65E0" w:rsidRPr="000E763E" w:rsidTr="003F65E0">
        <w:trPr>
          <w:trHeight w:val="360"/>
        </w:trPr>
        <w:tc>
          <w:tcPr>
            <w:tcW w:w="2702" w:type="dxa"/>
            <w:tcBorders>
              <w:top w:val="nil"/>
              <w:left w:val="nil"/>
              <w:bottom w:val="nil"/>
              <w:right w:val="nil"/>
            </w:tcBorders>
            <w:shd w:val="clear" w:color="auto" w:fill="auto"/>
            <w:noWrap/>
            <w:vAlign w:val="bottom"/>
            <w:hideMark/>
          </w:tcPr>
          <w:p w:rsidR="003F65E0" w:rsidRPr="000E763E" w:rsidRDefault="000E4439" w:rsidP="003F65E0">
            <w:pPr>
              <w:widowControl/>
              <w:autoSpaceDE/>
              <w:autoSpaceDN/>
              <w:adjustRightInd/>
              <w:jc w:val="center"/>
              <w:rPr>
                <w:rFonts w:ascii="Calibri" w:hAnsi="Calibri"/>
                <w:color w:val="000000"/>
                <w:sz w:val="22"/>
                <w:szCs w:val="22"/>
              </w:rPr>
            </w:pPr>
            <w:r>
              <w:rPr>
                <w:rFonts w:ascii="Calibri" w:hAnsi="Calibri"/>
                <w:color w:val="000000"/>
                <w:sz w:val="22"/>
                <w:szCs w:val="22"/>
              </w:rPr>
              <w:t>8</w:t>
            </w:r>
            <w:r w:rsidRPr="000E4439">
              <w:rPr>
                <w:rFonts w:ascii="Calibri" w:hAnsi="Calibri"/>
                <w:color w:val="000000"/>
                <w:sz w:val="22"/>
                <w:szCs w:val="22"/>
                <w:vertAlign w:val="superscript"/>
              </w:rPr>
              <w:t>th</w:t>
            </w:r>
            <w:r>
              <w:rPr>
                <w:rFonts w:ascii="Calibri" w:hAnsi="Calibri"/>
                <w:color w:val="000000"/>
                <w:sz w:val="22"/>
                <w:szCs w:val="22"/>
              </w:rPr>
              <w:t xml:space="preserve"> Period</w:t>
            </w:r>
          </w:p>
        </w:tc>
        <w:tc>
          <w:tcPr>
            <w:tcW w:w="2058" w:type="dxa"/>
            <w:gridSpan w:val="2"/>
            <w:tcBorders>
              <w:top w:val="nil"/>
              <w:left w:val="nil"/>
              <w:bottom w:val="nil"/>
              <w:right w:val="nil"/>
            </w:tcBorders>
            <w:shd w:val="clear" w:color="auto" w:fill="auto"/>
            <w:noWrap/>
            <w:vAlign w:val="bottom"/>
            <w:hideMark/>
          </w:tcPr>
          <w:p w:rsidR="003F65E0" w:rsidRPr="000E763E" w:rsidRDefault="00D73188" w:rsidP="00D73188">
            <w:pPr>
              <w:widowControl/>
              <w:autoSpaceDE/>
              <w:autoSpaceDN/>
              <w:adjustRightInd/>
              <w:jc w:val="center"/>
              <w:rPr>
                <w:rFonts w:ascii="Calibri" w:hAnsi="Calibri"/>
                <w:color w:val="000000"/>
                <w:sz w:val="22"/>
                <w:szCs w:val="22"/>
              </w:rPr>
            </w:pPr>
            <w:r>
              <w:rPr>
                <w:rFonts w:ascii="Calibri" w:hAnsi="Calibri"/>
                <w:color w:val="000000"/>
                <w:sz w:val="22"/>
                <w:szCs w:val="22"/>
              </w:rPr>
              <w:t>2</w:t>
            </w:r>
            <w:r w:rsidR="000E4439">
              <w:rPr>
                <w:rFonts w:ascii="Calibri" w:hAnsi="Calibri"/>
                <w:color w:val="000000"/>
                <w:sz w:val="22"/>
                <w:szCs w:val="22"/>
              </w:rPr>
              <w:t>:</w:t>
            </w:r>
            <w:r>
              <w:rPr>
                <w:rFonts w:ascii="Calibri" w:hAnsi="Calibri"/>
                <w:color w:val="000000"/>
                <w:sz w:val="22"/>
                <w:szCs w:val="22"/>
              </w:rPr>
              <w:t>2</w:t>
            </w:r>
            <w:r w:rsidR="000E4439">
              <w:rPr>
                <w:rFonts w:ascii="Calibri" w:hAnsi="Calibri"/>
                <w:color w:val="000000"/>
                <w:sz w:val="22"/>
                <w:szCs w:val="22"/>
              </w:rPr>
              <w:t>0-</w:t>
            </w:r>
            <w:r>
              <w:rPr>
                <w:rFonts w:ascii="Calibri" w:hAnsi="Calibri"/>
                <w:color w:val="000000"/>
                <w:sz w:val="22"/>
                <w:szCs w:val="22"/>
              </w:rPr>
              <w:t>3</w:t>
            </w:r>
            <w:r w:rsidR="000E4439">
              <w:rPr>
                <w:rFonts w:ascii="Calibri" w:hAnsi="Calibri"/>
                <w:color w:val="000000"/>
                <w:sz w:val="22"/>
                <w:szCs w:val="22"/>
              </w:rPr>
              <w:t>:</w:t>
            </w:r>
            <w:r>
              <w:rPr>
                <w:rFonts w:ascii="Calibri" w:hAnsi="Calibri"/>
                <w:color w:val="000000"/>
                <w:sz w:val="22"/>
                <w:szCs w:val="22"/>
              </w:rPr>
              <w:t>0</w:t>
            </w:r>
            <w:r w:rsidR="000E4439">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p>
        </w:tc>
        <w:tc>
          <w:tcPr>
            <w:tcW w:w="2702" w:type="dxa"/>
            <w:tcBorders>
              <w:top w:val="nil"/>
              <w:left w:val="nil"/>
              <w:bottom w:val="nil"/>
              <w:right w:val="nil"/>
            </w:tcBorders>
            <w:shd w:val="clear" w:color="auto" w:fill="auto"/>
            <w:noWrap/>
            <w:vAlign w:val="bottom"/>
          </w:tcPr>
          <w:p w:rsidR="003F65E0" w:rsidRPr="000E763E" w:rsidRDefault="003F65E0" w:rsidP="003F65E0">
            <w:pPr>
              <w:widowControl/>
              <w:autoSpaceDE/>
              <w:autoSpaceDN/>
              <w:adjustRightInd/>
              <w:jc w:val="center"/>
              <w:rPr>
                <w:rFonts w:ascii="Calibri" w:hAnsi="Calibri"/>
                <w:color w:val="000000"/>
                <w:sz w:val="22"/>
                <w:szCs w:val="22"/>
              </w:rPr>
            </w:pPr>
          </w:p>
        </w:tc>
        <w:tc>
          <w:tcPr>
            <w:tcW w:w="2058" w:type="dxa"/>
            <w:tcBorders>
              <w:top w:val="nil"/>
              <w:left w:val="nil"/>
              <w:bottom w:val="nil"/>
              <w:right w:val="nil"/>
            </w:tcBorders>
            <w:shd w:val="clear" w:color="auto" w:fill="auto"/>
            <w:noWrap/>
            <w:vAlign w:val="bottom"/>
          </w:tcPr>
          <w:p w:rsidR="003F65E0" w:rsidRPr="000E763E" w:rsidRDefault="003F65E0" w:rsidP="003F65E0">
            <w:pPr>
              <w:widowControl/>
              <w:autoSpaceDE/>
              <w:autoSpaceDN/>
              <w:adjustRightInd/>
              <w:jc w:val="center"/>
              <w:rPr>
                <w:rFonts w:ascii="Calibri" w:hAnsi="Calibri"/>
                <w:color w:val="000000"/>
                <w:sz w:val="22"/>
                <w:szCs w:val="22"/>
              </w:rPr>
            </w:pPr>
          </w:p>
        </w:tc>
      </w:tr>
      <w:tr w:rsidR="003F65E0" w:rsidRPr="000E763E" w:rsidTr="000E763E">
        <w:trPr>
          <w:trHeight w:val="360"/>
        </w:trPr>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058" w:type="dxa"/>
            <w:gridSpan w:val="2"/>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Technical Area</w:t>
            </w:r>
          </w:p>
        </w:tc>
        <w:tc>
          <w:tcPr>
            <w:tcW w:w="2058" w:type="dxa"/>
            <w:tcBorders>
              <w:top w:val="nil"/>
              <w:left w:val="nil"/>
              <w:bottom w:val="nil"/>
              <w:right w:val="nil"/>
            </w:tcBorders>
            <w:shd w:val="clear" w:color="auto" w:fill="auto"/>
            <w:noWrap/>
            <w:vAlign w:val="bottom"/>
            <w:hideMark/>
          </w:tcPr>
          <w:p w:rsidR="003F65E0" w:rsidRPr="000E763E" w:rsidRDefault="000E4439" w:rsidP="00D73188">
            <w:pPr>
              <w:widowControl/>
              <w:autoSpaceDE/>
              <w:autoSpaceDN/>
              <w:adjustRightInd/>
              <w:jc w:val="center"/>
              <w:rPr>
                <w:rFonts w:ascii="Calibri" w:hAnsi="Calibri"/>
                <w:color w:val="000000"/>
                <w:sz w:val="22"/>
                <w:szCs w:val="22"/>
              </w:rPr>
            </w:pPr>
            <w:r>
              <w:rPr>
                <w:rFonts w:ascii="Calibri" w:hAnsi="Calibri"/>
                <w:color w:val="000000"/>
                <w:sz w:val="22"/>
                <w:szCs w:val="22"/>
              </w:rPr>
              <w:t>1</w:t>
            </w:r>
            <w:r w:rsidR="003F65E0" w:rsidRPr="000E763E">
              <w:rPr>
                <w:rFonts w:ascii="Calibri" w:hAnsi="Calibri"/>
                <w:color w:val="000000"/>
                <w:sz w:val="22"/>
                <w:szCs w:val="22"/>
              </w:rPr>
              <w:t>:</w:t>
            </w:r>
            <w:r w:rsidR="00D73188">
              <w:rPr>
                <w:rFonts w:ascii="Calibri" w:hAnsi="Calibri"/>
                <w:color w:val="000000"/>
                <w:sz w:val="22"/>
                <w:szCs w:val="22"/>
              </w:rPr>
              <w:t>0</w:t>
            </w:r>
            <w:r w:rsidR="003F65E0">
              <w:rPr>
                <w:rFonts w:ascii="Calibri" w:hAnsi="Calibri"/>
                <w:color w:val="000000"/>
                <w:sz w:val="22"/>
                <w:szCs w:val="22"/>
              </w:rPr>
              <w:t>0</w:t>
            </w:r>
            <w:r w:rsidR="00D73188">
              <w:rPr>
                <w:rFonts w:ascii="Calibri" w:hAnsi="Calibri"/>
                <w:color w:val="000000"/>
                <w:sz w:val="22"/>
                <w:szCs w:val="22"/>
              </w:rPr>
              <w:t>-3</w:t>
            </w:r>
            <w:r>
              <w:rPr>
                <w:rFonts w:ascii="Calibri" w:hAnsi="Calibri"/>
                <w:color w:val="000000"/>
                <w:sz w:val="22"/>
                <w:szCs w:val="22"/>
              </w:rPr>
              <w:t>:</w:t>
            </w:r>
            <w:r w:rsidR="00D73188">
              <w:rPr>
                <w:rFonts w:ascii="Calibri" w:hAnsi="Calibri"/>
                <w:color w:val="000000"/>
                <w:sz w:val="22"/>
                <w:szCs w:val="22"/>
              </w:rPr>
              <w:t>0</w:t>
            </w:r>
            <w:r w:rsidR="003F65E0" w:rsidRPr="000E763E">
              <w:rPr>
                <w:rFonts w:ascii="Calibri" w:hAnsi="Calibri"/>
                <w:color w:val="000000"/>
                <w:sz w:val="22"/>
                <w:szCs w:val="22"/>
              </w:rPr>
              <w:t>0</w:t>
            </w:r>
          </w:p>
        </w:tc>
      </w:tr>
      <w:tr w:rsidR="003F65E0" w:rsidRPr="000E763E" w:rsidTr="00D73188">
        <w:trPr>
          <w:trHeight w:val="360"/>
        </w:trPr>
        <w:tc>
          <w:tcPr>
            <w:tcW w:w="2702" w:type="dxa"/>
            <w:tcBorders>
              <w:top w:val="nil"/>
              <w:left w:val="nil"/>
              <w:bottom w:val="nil"/>
              <w:right w:val="nil"/>
            </w:tcBorders>
            <w:shd w:val="clear" w:color="auto" w:fill="auto"/>
            <w:noWrap/>
            <w:vAlign w:val="bottom"/>
          </w:tcPr>
          <w:p w:rsidR="003F65E0" w:rsidRPr="000E763E" w:rsidRDefault="003F65E0" w:rsidP="003F65E0">
            <w:pPr>
              <w:widowControl/>
              <w:autoSpaceDE/>
              <w:autoSpaceDN/>
              <w:adjustRightInd/>
              <w:jc w:val="center"/>
              <w:rPr>
                <w:rFonts w:ascii="Calibri" w:hAnsi="Calibri"/>
                <w:color w:val="000000"/>
                <w:sz w:val="22"/>
                <w:szCs w:val="22"/>
              </w:rPr>
            </w:pPr>
          </w:p>
        </w:tc>
        <w:tc>
          <w:tcPr>
            <w:tcW w:w="2058" w:type="dxa"/>
            <w:gridSpan w:val="2"/>
            <w:tcBorders>
              <w:top w:val="nil"/>
              <w:left w:val="nil"/>
              <w:bottom w:val="nil"/>
              <w:right w:val="nil"/>
            </w:tcBorders>
            <w:shd w:val="clear" w:color="auto" w:fill="auto"/>
            <w:noWrap/>
            <w:vAlign w:val="bottom"/>
          </w:tcPr>
          <w:p w:rsidR="003F65E0" w:rsidRPr="000E763E" w:rsidRDefault="003F65E0" w:rsidP="000E4439">
            <w:pPr>
              <w:widowControl/>
              <w:autoSpaceDE/>
              <w:autoSpaceDN/>
              <w:adjustRightInd/>
              <w:jc w:val="center"/>
              <w:rPr>
                <w:rFonts w:ascii="Calibri" w:hAnsi="Calibri"/>
                <w:color w:val="000000"/>
                <w:sz w:val="22"/>
                <w:szCs w:val="22"/>
              </w:rPr>
            </w:pP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p>
        </w:tc>
        <w:tc>
          <w:tcPr>
            <w:tcW w:w="2702" w:type="dxa"/>
            <w:tcBorders>
              <w:top w:val="nil"/>
              <w:left w:val="nil"/>
              <w:bottom w:val="nil"/>
              <w:right w:val="nil"/>
            </w:tcBorders>
            <w:shd w:val="clear" w:color="auto" w:fill="auto"/>
            <w:noWrap/>
            <w:vAlign w:val="bottom"/>
          </w:tcPr>
          <w:p w:rsidR="003F65E0" w:rsidRPr="000E763E" w:rsidRDefault="003F65E0" w:rsidP="003F65E0">
            <w:pPr>
              <w:widowControl/>
              <w:autoSpaceDE/>
              <w:autoSpaceDN/>
              <w:adjustRightInd/>
              <w:jc w:val="center"/>
              <w:rPr>
                <w:rFonts w:ascii="Calibri" w:hAnsi="Calibri"/>
                <w:color w:val="000000"/>
                <w:sz w:val="22"/>
                <w:szCs w:val="22"/>
              </w:rPr>
            </w:pPr>
          </w:p>
        </w:tc>
        <w:tc>
          <w:tcPr>
            <w:tcW w:w="2058" w:type="dxa"/>
            <w:tcBorders>
              <w:top w:val="nil"/>
              <w:left w:val="nil"/>
              <w:bottom w:val="nil"/>
              <w:right w:val="nil"/>
            </w:tcBorders>
            <w:shd w:val="clear" w:color="auto" w:fill="auto"/>
            <w:noWrap/>
            <w:vAlign w:val="bottom"/>
          </w:tcPr>
          <w:p w:rsidR="003F65E0" w:rsidRPr="000E763E" w:rsidRDefault="003F65E0" w:rsidP="000E4439">
            <w:pPr>
              <w:widowControl/>
              <w:autoSpaceDE/>
              <w:autoSpaceDN/>
              <w:adjustRightInd/>
              <w:jc w:val="center"/>
              <w:rPr>
                <w:rFonts w:ascii="Calibri" w:hAnsi="Calibri"/>
                <w:color w:val="000000"/>
                <w:sz w:val="22"/>
                <w:szCs w:val="22"/>
              </w:rPr>
            </w:pPr>
          </w:p>
        </w:tc>
      </w:tr>
      <w:tr w:rsidR="003F65E0" w:rsidRPr="000E763E" w:rsidTr="00D73188">
        <w:trPr>
          <w:trHeight w:val="360"/>
        </w:trPr>
        <w:tc>
          <w:tcPr>
            <w:tcW w:w="2702" w:type="dxa"/>
            <w:tcBorders>
              <w:top w:val="nil"/>
              <w:left w:val="nil"/>
              <w:bottom w:val="nil"/>
              <w:right w:val="nil"/>
            </w:tcBorders>
            <w:shd w:val="clear" w:color="auto" w:fill="auto"/>
            <w:noWrap/>
            <w:vAlign w:val="bottom"/>
          </w:tcPr>
          <w:p w:rsidR="003F65E0" w:rsidRPr="00823AD9" w:rsidRDefault="003F65E0" w:rsidP="003F65E0">
            <w:pPr>
              <w:widowControl/>
              <w:autoSpaceDE/>
              <w:autoSpaceDN/>
              <w:adjustRightInd/>
              <w:rPr>
                <w:rFonts w:ascii="Calibri" w:hAnsi="Calibri"/>
                <w:color w:val="000000"/>
                <w:sz w:val="16"/>
                <w:szCs w:val="16"/>
              </w:rPr>
            </w:pPr>
          </w:p>
        </w:tc>
        <w:tc>
          <w:tcPr>
            <w:tcW w:w="2058" w:type="dxa"/>
            <w:gridSpan w:val="2"/>
            <w:tcBorders>
              <w:top w:val="nil"/>
              <w:left w:val="nil"/>
              <w:bottom w:val="nil"/>
              <w:right w:val="nil"/>
            </w:tcBorders>
            <w:shd w:val="clear" w:color="auto" w:fill="auto"/>
            <w:noWrap/>
            <w:vAlign w:val="bottom"/>
          </w:tcPr>
          <w:p w:rsidR="003F65E0" w:rsidRPr="000E763E" w:rsidRDefault="003F65E0" w:rsidP="003F65E0">
            <w:pPr>
              <w:widowControl/>
              <w:autoSpaceDE/>
              <w:autoSpaceDN/>
              <w:adjustRightInd/>
              <w:rPr>
                <w:rFonts w:ascii="Calibri" w:hAnsi="Calibri"/>
                <w:color w:val="000000"/>
                <w:sz w:val="22"/>
                <w:szCs w:val="22"/>
              </w:rPr>
            </w:pP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058"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r>
      <w:tr w:rsidR="003F65E0" w:rsidRPr="000E763E" w:rsidTr="00823AD9">
        <w:trPr>
          <w:trHeight w:val="360"/>
        </w:trPr>
        <w:tc>
          <w:tcPr>
            <w:tcW w:w="2702" w:type="dxa"/>
            <w:tcBorders>
              <w:top w:val="nil"/>
              <w:left w:val="nil"/>
              <w:bottom w:val="nil"/>
              <w:right w:val="nil"/>
            </w:tcBorders>
            <w:shd w:val="clear" w:color="auto" w:fill="auto"/>
            <w:noWrap/>
            <w:vAlign w:val="bottom"/>
          </w:tcPr>
          <w:p w:rsidR="003F65E0" w:rsidRPr="000E763E" w:rsidRDefault="003F65E0" w:rsidP="003F65E0">
            <w:pPr>
              <w:widowControl/>
              <w:autoSpaceDE/>
              <w:autoSpaceDN/>
              <w:adjustRightInd/>
              <w:rPr>
                <w:rFonts w:ascii="Calibri" w:hAnsi="Calibri"/>
                <w:color w:val="000000"/>
                <w:sz w:val="22"/>
                <w:szCs w:val="22"/>
              </w:rPr>
            </w:pPr>
          </w:p>
        </w:tc>
        <w:tc>
          <w:tcPr>
            <w:tcW w:w="2058" w:type="dxa"/>
            <w:gridSpan w:val="2"/>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058"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r>
      <w:tr w:rsidR="003F65E0" w:rsidRPr="000E763E" w:rsidTr="000E763E">
        <w:trPr>
          <w:trHeight w:val="360"/>
        </w:trPr>
        <w:tc>
          <w:tcPr>
            <w:tcW w:w="4760" w:type="dxa"/>
            <w:gridSpan w:val="3"/>
            <w:tcBorders>
              <w:top w:val="nil"/>
              <w:left w:val="nil"/>
              <w:bottom w:val="single" w:sz="8" w:space="0" w:color="auto"/>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Secondary Schedule (Half Day)</w:t>
            </w: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4760" w:type="dxa"/>
            <w:gridSpan w:val="2"/>
            <w:tcBorders>
              <w:top w:val="nil"/>
              <w:left w:val="nil"/>
              <w:bottom w:val="single" w:sz="8" w:space="0" w:color="auto"/>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Adult Schedule</w:t>
            </w:r>
          </w:p>
        </w:tc>
      </w:tr>
      <w:tr w:rsidR="003F65E0" w:rsidRPr="000E763E" w:rsidTr="000E763E">
        <w:trPr>
          <w:trHeight w:val="360"/>
        </w:trPr>
        <w:tc>
          <w:tcPr>
            <w:tcW w:w="4760" w:type="dxa"/>
            <w:gridSpan w:val="3"/>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AM Technical</w:t>
            </w: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058"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r>
      <w:tr w:rsidR="003F65E0" w:rsidRPr="000E763E" w:rsidTr="000E763E">
        <w:trPr>
          <w:trHeight w:val="360"/>
        </w:trPr>
        <w:tc>
          <w:tcPr>
            <w:tcW w:w="2702" w:type="dxa"/>
            <w:tcBorders>
              <w:top w:val="nil"/>
              <w:left w:val="nil"/>
              <w:bottom w:val="nil"/>
              <w:right w:val="nil"/>
            </w:tcBorders>
            <w:shd w:val="clear" w:color="auto" w:fill="auto"/>
            <w:noWrap/>
            <w:vAlign w:val="bottom"/>
            <w:hideMark/>
          </w:tcPr>
          <w:p w:rsidR="003F65E0" w:rsidRPr="000E763E" w:rsidRDefault="00D73188" w:rsidP="004436E7">
            <w:pPr>
              <w:widowControl/>
              <w:autoSpaceDE/>
              <w:autoSpaceDN/>
              <w:adjustRightInd/>
              <w:jc w:val="center"/>
              <w:rPr>
                <w:rFonts w:ascii="Calibri" w:hAnsi="Calibri"/>
                <w:color w:val="000000"/>
                <w:sz w:val="22"/>
                <w:szCs w:val="22"/>
              </w:rPr>
            </w:pPr>
            <w:r>
              <w:rPr>
                <w:rFonts w:ascii="Calibri" w:hAnsi="Calibri"/>
                <w:color w:val="000000"/>
                <w:sz w:val="22"/>
                <w:szCs w:val="22"/>
              </w:rPr>
              <w:t>9</w:t>
            </w:r>
            <w:r w:rsidR="003F65E0" w:rsidRPr="000E763E">
              <w:rPr>
                <w:rFonts w:ascii="Calibri" w:hAnsi="Calibri"/>
                <w:color w:val="000000"/>
                <w:sz w:val="22"/>
                <w:szCs w:val="22"/>
              </w:rPr>
              <w:t>:00-</w:t>
            </w:r>
            <w:r>
              <w:rPr>
                <w:rFonts w:ascii="Calibri" w:hAnsi="Calibri"/>
                <w:color w:val="000000"/>
                <w:sz w:val="22"/>
                <w:szCs w:val="22"/>
              </w:rPr>
              <w:t>11</w:t>
            </w:r>
            <w:r w:rsidR="003F65E0">
              <w:rPr>
                <w:rFonts w:ascii="Calibri" w:hAnsi="Calibri"/>
                <w:color w:val="000000"/>
                <w:sz w:val="22"/>
                <w:szCs w:val="22"/>
              </w:rPr>
              <w:t>:</w:t>
            </w:r>
            <w:r w:rsidR="004436E7">
              <w:rPr>
                <w:rFonts w:ascii="Calibri" w:hAnsi="Calibri"/>
                <w:color w:val="000000"/>
                <w:sz w:val="22"/>
                <w:szCs w:val="22"/>
              </w:rPr>
              <w:t>00</w:t>
            </w:r>
          </w:p>
        </w:tc>
        <w:tc>
          <w:tcPr>
            <w:tcW w:w="2058" w:type="dxa"/>
            <w:gridSpan w:val="2"/>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Class</w:t>
            </w: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Pr>
                <w:rFonts w:ascii="Calibri" w:hAnsi="Calibri"/>
                <w:color w:val="000000"/>
                <w:sz w:val="22"/>
                <w:szCs w:val="22"/>
              </w:rPr>
              <w:t>8:00-9:20</w:t>
            </w:r>
          </w:p>
        </w:tc>
        <w:tc>
          <w:tcPr>
            <w:tcW w:w="2058"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Class</w:t>
            </w:r>
          </w:p>
        </w:tc>
      </w:tr>
      <w:tr w:rsidR="003F65E0" w:rsidRPr="000E763E" w:rsidTr="003F65E0">
        <w:trPr>
          <w:trHeight w:val="360"/>
        </w:trPr>
        <w:tc>
          <w:tcPr>
            <w:tcW w:w="2702" w:type="dxa"/>
            <w:tcBorders>
              <w:top w:val="nil"/>
              <w:left w:val="nil"/>
              <w:bottom w:val="nil"/>
              <w:right w:val="nil"/>
            </w:tcBorders>
            <w:shd w:val="clear" w:color="auto" w:fill="auto"/>
            <w:noWrap/>
            <w:vAlign w:val="bottom"/>
          </w:tcPr>
          <w:p w:rsidR="003F65E0" w:rsidRPr="000E763E" w:rsidRDefault="003F65E0" w:rsidP="003F65E0">
            <w:pPr>
              <w:widowControl/>
              <w:autoSpaceDE/>
              <w:autoSpaceDN/>
              <w:adjustRightInd/>
              <w:jc w:val="center"/>
              <w:rPr>
                <w:rFonts w:ascii="Calibri" w:hAnsi="Calibri"/>
                <w:color w:val="000000"/>
                <w:sz w:val="22"/>
                <w:szCs w:val="22"/>
              </w:rPr>
            </w:pPr>
          </w:p>
        </w:tc>
        <w:tc>
          <w:tcPr>
            <w:tcW w:w="2058" w:type="dxa"/>
            <w:gridSpan w:val="2"/>
            <w:tcBorders>
              <w:top w:val="nil"/>
              <w:left w:val="nil"/>
              <w:bottom w:val="nil"/>
              <w:right w:val="nil"/>
            </w:tcBorders>
            <w:shd w:val="clear" w:color="auto" w:fill="auto"/>
            <w:noWrap/>
            <w:vAlign w:val="bottom"/>
          </w:tcPr>
          <w:p w:rsidR="003F65E0" w:rsidRPr="000E763E" w:rsidRDefault="003F65E0" w:rsidP="003F65E0">
            <w:pPr>
              <w:widowControl/>
              <w:autoSpaceDE/>
              <w:autoSpaceDN/>
              <w:adjustRightInd/>
              <w:jc w:val="center"/>
              <w:rPr>
                <w:rFonts w:ascii="Calibri" w:hAnsi="Calibri"/>
                <w:color w:val="000000"/>
                <w:sz w:val="22"/>
                <w:szCs w:val="22"/>
              </w:rPr>
            </w:pP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Pr>
                <w:rFonts w:ascii="Calibri" w:hAnsi="Calibri"/>
                <w:color w:val="000000"/>
                <w:sz w:val="22"/>
                <w:szCs w:val="22"/>
              </w:rPr>
              <w:t>9:2</w:t>
            </w:r>
            <w:r w:rsidRPr="000E763E">
              <w:rPr>
                <w:rFonts w:ascii="Calibri" w:hAnsi="Calibri"/>
                <w:color w:val="000000"/>
                <w:sz w:val="22"/>
                <w:szCs w:val="22"/>
              </w:rPr>
              <w:t>0-</w:t>
            </w:r>
            <w:r>
              <w:rPr>
                <w:rFonts w:ascii="Calibri" w:hAnsi="Calibri"/>
                <w:color w:val="000000"/>
                <w:sz w:val="22"/>
                <w:szCs w:val="22"/>
              </w:rPr>
              <w:t>9:3</w:t>
            </w:r>
            <w:r w:rsidRPr="000E763E">
              <w:rPr>
                <w:rFonts w:ascii="Calibri" w:hAnsi="Calibri"/>
                <w:color w:val="000000"/>
                <w:sz w:val="22"/>
                <w:szCs w:val="22"/>
              </w:rPr>
              <w:t>0</w:t>
            </w:r>
          </w:p>
        </w:tc>
        <w:tc>
          <w:tcPr>
            <w:tcW w:w="2058"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Break</w:t>
            </w:r>
          </w:p>
        </w:tc>
      </w:tr>
      <w:tr w:rsidR="003F65E0" w:rsidRPr="000E763E" w:rsidTr="003F65E0">
        <w:trPr>
          <w:trHeight w:val="360"/>
        </w:trPr>
        <w:tc>
          <w:tcPr>
            <w:tcW w:w="2702" w:type="dxa"/>
            <w:tcBorders>
              <w:top w:val="nil"/>
              <w:left w:val="nil"/>
              <w:bottom w:val="nil"/>
              <w:right w:val="nil"/>
            </w:tcBorders>
            <w:shd w:val="clear" w:color="auto" w:fill="auto"/>
            <w:noWrap/>
            <w:vAlign w:val="bottom"/>
          </w:tcPr>
          <w:p w:rsidR="003F65E0" w:rsidRPr="000E763E" w:rsidRDefault="003F65E0" w:rsidP="003F65E0">
            <w:pPr>
              <w:widowControl/>
              <w:autoSpaceDE/>
              <w:autoSpaceDN/>
              <w:adjustRightInd/>
              <w:jc w:val="center"/>
              <w:rPr>
                <w:rFonts w:ascii="Calibri" w:hAnsi="Calibri"/>
                <w:color w:val="000000"/>
                <w:sz w:val="22"/>
                <w:szCs w:val="22"/>
              </w:rPr>
            </w:pPr>
          </w:p>
        </w:tc>
        <w:tc>
          <w:tcPr>
            <w:tcW w:w="2058" w:type="dxa"/>
            <w:gridSpan w:val="2"/>
            <w:tcBorders>
              <w:top w:val="nil"/>
              <w:left w:val="nil"/>
              <w:bottom w:val="nil"/>
              <w:right w:val="nil"/>
            </w:tcBorders>
            <w:shd w:val="clear" w:color="auto" w:fill="auto"/>
            <w:noWrap/>
            <w:vAlign w:val="bottom"/>
          </w:tcPr>
          <w:p w:rsidR="003F65E0" w:rsidRPr="000E763E" w:rsidRDefault="003F65E0" w:rsidP="003F65E0">
            <w:pPr>
              <w:widowControl/>
              <w:autoSpaceDE/>
              <w:autoSpaceDN/>
              <w:adjustRightInd/>
              <w:jc w:val="center"/>
              <w:rPr>
                <w:rFonts w:ascii="Calibri" w:hAnsi="Calibri"/>
                <w:color w:val="000000"/>
                <w:sz w:val="22"/>
                <w:szCs w:val="22"/>
              </w:rPr>
            </w:pP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Pr>
                <w:rFonts w:ascii="Calibri" w:hAnsi="Calibri"/>
                <w:color w:val="000000"/>
                <w:sz w:val="22"/>
                <w:szCs w:val="22"/>
              </w:rPr>
              <w:t>9:30-11</w:t>
            </w:r>
            <w:r w:rsidRPr="000E763E">
              <w:rPr>
                <w:rFonts w:ascii="Calibri" w:hAnsi="Calibri"/>
                <w:color w:val="000000"/>
                <w:sz w:val="22"/>
                <w:szCs w:val="22"/>
              </w:rPr>
              <w:t>:</w:t>
            </w:r>
            <w:r>
              <w:rPr>
                <w:rFonts w:ascii="Calibri" w:hAnsi="Calibri"/>
                <w:color w:val="000000"/>
                <w:sz w:val="22"/>
                <w:szCs w:val="22"/>
              </w:rPr>
              <w:t>0</w:t>
            </w:r>
            <w:r w:rsidRPr="000E763E">
              <w:rPr>
                <w:rFonts w:ascii="Calibri" w:hAnsi="Calibri"/>
                <w:color w:val="000000"/>
                <w:sz w:val="22"/>
                <w:szCs w:val="22"/>
              </w:rPr>
              <w:t>0</w:t>
            </w:r>
          </w:p>
        </w:tc>
        <w:tc>
          <w:tcPr>
            <w:tcW w:w="2058"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Class</w:t>
            </w:r>
          </w:p>
        </w:tc>
      </w:tr>
      <w:tr w:rsidR="003F65E0" w:rsidRPr="000E763E" w:rsidTr="000E763E">
        <w:trPr>
          <w:trHeight w:val="360"/>
        </w:trPr>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058" w:type="dxa"/>
            <w:gridSpan w:val="2"/>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3F65E0" w:rsidRPr="000E763E" w:rsidRDefault="003F65E0" w:rsidP="006235CF">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11:</w:t>
            </w:r>
            <w:r w:rsidR="006235CF">
              <w:rPr>
                <w:rFonts w:ascii="Calibri" w:hAnsi="Calibri"/>
                <w:color w:val="000000"/>
                <w:sz w:val="22"/>
                <w:szCs w:val="22"/>
              </w:rPr>
              <w:t>3</w:t>
            </w:r>
            <w:r w:rsidRPr="000E763E">
              <w:rPr>
                <w:rFonts w:ascii="Calibri" w:hAnsi="Calibri"/>
                <w:color w:val="000000"/>
                <w:sz w:val="22"/>
                <w:szCs w:val="22"/>
              </w:rPr>
              <w:t>0-12:00</w:t>
            </w:r>
          </w:p>
        </w:tc>
        <w:tc>
          <w:tcPr>
            <w:tcW w:w="2058"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Lunch</w:t>
            </w:r>
          </w:p>
        </w:tc>
      </w:tr>
      <w:tr w:rsidR="003F65E0" w:rsidRPr="000E763E" w:rsidTr="000E763E">
        <w:trPr>
          <w:trHeight w:val="360"/>
        </w:trPr>
        <w:tc>
          <w:tcPr>
            <w:tcW w:w="4760" w:type="dxa"/>
            <w:gridSpan w:val="3"/>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PM Technical</w:t>
            </w: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Pr>
                <w:rFonts w:ascii="Calibri" w:hAnsi="Calibri"/>
                <w:color w:val="000000"/>
                <w:sz w:val="22"/>
                <w:szCs w:val="22"/>
              </w:rPr>
              <w:t>12:00-1:00</w:t>
            </w:r>
          </w:p>
        </w:tc>
        <w:tc>
          <w:tcPr>
            <w:tcW w:w="2058"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Class</w:t>
            </w:r>
          </w:p>
        </w:tc>
      </w:tr>
      <w:tr w:rsidR="003F65E0" w:rsidRPr="000E763E" w:rsidTr="000E763E">
        <w:trPr>
          <w:trHeight w:val="360"/>
        </w:trPr>
        <w:tc>
          <w:tcPr>
            <w:tcW w:w="2702" w:type="dxa"/>
            <w:tcBorders>
              <w:top w:val="nil"/>
              <w:left w:val="nil"/>
              <w:bottom w:val="nil"/>
              <w:right w:val="nil"/>
            </w:tcBorders>
            <w:shd w:val="clear" w:color="auto" w:fill="auto"/>
            <w:noWrap/>
            <w:vAlign w:val="bottom"/>
            <w:hideMark/>
          </w:tcPr>
          <w:p w:rsidR="003F65E0" w:rsidRPr="000E763E" w:rsidRDefault="00D73188" w:rsidP="008D0EE8">
            <w:pPr>
              <w:widowControl/>
              <w:autoSpaceDE/>
              <w:autoSpaceDN/>
              <w:adjustRightInd/>
              <w:jc w:val="center"/>
              <w:rPr>
                <w:rFonts w:ascii="Calibri" w:hAnsi="Calibri"/>
                <w:color w:val="000000"/>
                <w:sz w:val="22"/>
                <w:szCs w:val="22"/>
              </w:rPr>
            </w:pPr>
            <w:r>
              <w:rPr>
                <w:rFonts w:ascii="Calibri" w:hAnsi="Calibri"/>
                <w:color w:val="000000"/>
                <w:sz w:val="22"/>
                <w:szCs w:val="22"/>
              </w:rPr>
              <w:t>1:00-3:00</w:t>
            </w:r>
          </w:p>
        </w:tc>
        <w:tc>
          <w:tcPr>
            <w:tcW w:w="2058" w:type="dxa"/>
            <w:gridSpan w:val="2"/>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jc w:val="center"/>
              <w:rPr>
                <w:rFonts w:ascii="Calibri" w:hAnsi="Calibri"/>
                <w:color w:val="000000"/>
                <w:sz w:val="22"/>
                <w:szCs w:val="22"/>
              </w:rPr>
            </w:pPr>
            <w:r w:rsidRPr="000E763E">
              <w:rPr>
                <w:rFonts w:ascii="Calibri" w:hAnsi="Calibri"/>
                <w:color w:val="000000"/>
                <w:sz w:val="22"/>
                <w:szCs w:val="22"/>
              </w:rPr>
              <w:t>Class</w:t>
            </w: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contextualSpacing/>
              <w:jc w:val="center"/>
              <w:rPr>
                <w:rFonts w:ascii="Calibri" w:hAnsi="Calibri"/>
                <w:color w:val="000000"/>
                <w:sz w:val="22"/>
                <w:szCs w:val="22"/>
              </w:rPr>
            </w:pPr>
            <w:r>
              <w:rPr>
                <w:rFonts w:ascii="Calibri" w:hAnsi="Calibri"/>
                <w:color w:val="000000"/>
                <w:sz w:val="22"/>
                <w:szCs w:val="22"/>
              </w:rPr>
              <w:t>1:00-1:1</w:t>
            </w:r>
            <w:r w:rsidRPr="000E763E">
              <w:rPr>
                <w:rFonts w:ascii="Calibri" w:hAnsi="Calibri"/>
                <w:color w:val="000000"/>
                <w:sz w:val="22"/>
                <w:szCs w:val="22"/>
              </w:rPr>
              <w:t>0</w:t>
            </w:r>
          </w:p>
        </w:tc>
        <w:tc>
          <w:tcPr>
            <w:tcW w:w="2058"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contextualSpacing/>
              <w:jc w:val="center"/>
              <w:rPr>
                <w:rFonts w:ascii="Calibri" w:hAnsi="Calibri"/>
                <w:color w:val="000000"/>
                <w:sz w:val="22"/>
                <w:szCs w:val="22"/>
              </w:rPr>
            </w:pPr>
            <w:r w:rsidRPr="000E763E">
              <w:rPr>
                <w:rFonts w:ascii="Calibri" w:hAnsi="Calibri"/>
                <w:color w:val="000000"/>
                <w:sz w:val="22"/>
                <w:szCs w:val="22"/>
              </w:rPr>
              <w:t>Break</w:t>
            </w:r>
          </w:p>
        </w:tc>
      </w:tr>
      <w:tr w:rsidR="003F65E0" w:rsidRPr="000E763E" w:rsidTr="008D0EE8">
        <w:trPr>
          <w:trHeight w:val="180"/>
        </w:trPr>
        <w:tc>
          <w:tcPr>
            <w:tcW w:w="2787" w:type="dxa"/>
            <w:gridSpan w:val="2"/>
            <w:tcBorders>
              <w:top w:val="nil"/>
              <w:left w:val="nil"/>
              <w:bottom w:val="nil"/>
              <w:right w:val="nil"/>
            </w:tcBorders>
            <w:shd w:val="clear" w:color="auto" w:fill="auto"/>
            <w:noWrap/>
            <w:vAlign w:val="bottom"/>
          </w:tcPr>
          <w:p w:rsidR="00BD577F" w:rsidRPr="000E763E" w:rsidRDefault="00BD577F" w:rsidP="00BD577F">
            <w:pPr>
              <w:widowControl/>
              <w:autoSpaceDE/>
              <w:autoSpaceDN/>
              <w:adjustRightInd/>
              <w:rPr>
                <w:rFonts w:ascii="Calibri" w:hAnsi="Calibri"/>
                <w:color w:val="000000"/>
                <w:sz w:val="22"/>
                <w:szCs w:val="22"/>
              </w:rPr>
            </w:pPr>
          </w:p>
        </w:tc>
        <w:tc>
          <w:tcPr>
            <w:tcW w:w="1973" w:type="dxa"/>
            <w:tcBorders>
              <w:top w:val="nil"/>
              <w:left w:val="nil"/>
              <w:bottom w:val="nil"/>
              <w:right w:val="nil"/>
            </w:tcBorders>
            <w:shd w:val="clear" w:color="auto" w:fill="auto"/>
            <w:noWrap/>
            <w:vAlign w:val="bottom"/>
          </w:tcPr>
          <w:p w:rsidR="003F65E0" w:rsidRPr="000E763E" w:rsidRDefault="003F65E0" w:rsidP="003F65E0">
            <w:pPr>
              <w:widowControl/>
              <w:autoSpaceDE/>
              <w:autoSpaceDN/>
              <w:adjustRightInd/>
              <w:jc w:val="center"/>
              <w:rPr>
                <w:rFonts w:ascii="Calibri" w:hAnsi="Calibri"/>
                <w:color w:val="000000"/>
                <w:sz w:val="22"/>
                <w:szCs w:val="22"/>
              </w:rPr>
            </w:pP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3F65E0" w:rsidRPr="000E763E" w:rsidRDefault="003F65E0" w:rsidP="006235CF">
            <w:pPr>
              <w:widowControl/>
              <w:autoSpaceDE/>
              <w:autoSpaceDN/>
              <w:adjustRightInd/>
              <w:contextualSpacing/>
              <w:jc w:val="center"/>
              <w:rPr>
                <w:rFonts w:ascii="Calibri" w:hAnsi="Calibri"/>
                <w:color w:val="000000"/>
                <w:sz w:val="22"/>
                <w:szCs w:val="22"/>
              </w:rPr>
            </w:pPr>
            <w:r>
              <w:rPr>
                <w:rFonts w:ascii="Calibri" w:hAnsi="Calibri"/>
                <w:color w:val="000000"/>
                <w:sz w:val="22"/>
                <w:szCs w:val="22"/>
              </w:rPr>
              <w:t>1:1</w:t>
            </w:r>
            <w:r w:rsidRPr="000E763E">
              <w:rPr>
                <w:rFonts w:ascii="Calibri" w:hAnsi="Calibri"/>
                <w:color w:val="000000"/>
                <w:sz w:val="22"/>
                <w:szCs w:val="22"/>
              </w:rPr>
              <w:t>0-2:</w:t>
            </w:r>
            <w:r w:rsidR="006235CF">
              <w:rPr>
                <w:rFonts w:ascii="Calibri" w:hAnsi="Calibri"/>
                <w:color w:val="000000"/>
                <w:sz w:val="22"/>
                <w:szCs w:val="22"/>
              </w:rPr>
              <w:t>3</w:t>
            </w:r>
            <w:r w:rsidRPr="000E763E">
              <w:rPr>
                <w:rFonts w:ascii="Calibri" w:hAnsi="Calibri"/>
                <w:color w:val="000000"/>
                <w:sz w:val="22"/>
                <w:szCs w:val="22"/>
              </w:rPr>
              <w:t>0</w:t>
            </w:r>
          </w:p>
        </w:tc>
        <w:tc>
          <w:tcPr>
            <w:tcW w:w="2058"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contextualSpacing/>
              <w:jc w:val="center"/>
              <w:rPr>
                <w:rFonts w:ascii="Calibri" w:hAnsi="Calibri"/>
                <w:color w:val="000000"/>
                <w:sz w:val="22"/>
                <w:szCs w:val="22"/>
              </w:rPr>
            </w:pPr>
            <w:r w:rsidRPr="000E763E">
              <w:rPr>
                <w:rFonts w:ascii="Calibri" w:hAnsi="Calibri"/>
                <w:color w:val="000000"/>
                <w:sz w:val="22"/>
                <w:szCs w:val="22"/>
              </w:rPr>
              <w:t>Class</w:t>
            </w:r>
          </w:p>
        </w:tc>
      </w:tr>
      <w:tr w:rsidR="003F65E0" w:rsidRPr="000E763E" w:rsidTr="003F65E0">
        <w:trPr>
          <w:trHeight w:val="360"/>
        </w:trPr>
        <w:tc>
          <w:tcPr>
            <w:tcW w:w="2702" w:type="dxa"/>
            <w:tcBorders>
              <w:top w:val="nil"/>
              <w:left w:val="nil"/>
              <w:bottom w:val="nil"/>
              <w:right w:val="nil"/>
            </w:tcBorders>
            <w:shd w:val="clear" w:color="auto" w:fill="auto"/>
            <w:noWrap/>
            <w:vAlign w:val="bottom"/>
          </w:tcPr>
          <w:p w:rsidR="003F65E0" w:rsidRPr="000E763E" w:rsidRDefault="003F65E0" w:rsidP="003F65E0">
            <w:pPr>
              <w:widowControl/>
              <w:autoSpaceDE/>
              <w:autoSpaceDN/>
              <w:adjustRightInd/>
              <w:jc w:val="center"/>
              <w:rPr>
                <w:rFonts w:ascii="Calibri" w:hAnsi="Calibri"/>
                <w:color w:val="000000"/>
                <w:sz w:val="22"/>
                <w:szCs w:val="22"/>
              </w:rPr>
            </w:pPr>
          </w:p>
        </w:tc>
        <w:tc>
          <w:tcPr>
            <w:tcW w:w="2058" w:type="dxa"/>
            <w:gridSpan w:val="2"/>
            <w:tcBorders>
              <w:top w:val="nil"/>
              <w:left w:val="nil"/>
              <w:bottom w:val="nil"/>
              <w:right w:val="nil"/>
            </w:tcBorders>
            <w:shd w:val="clear" w:color="auto" w:fill="auto"/>
            <w:noWrap/>
            <w:vAlign w:val="bottom"/>
          </w:tcPr>
          <w:p w:rsidR="003F65E0" w:rsidRPr="000E763E" w:rsidRDefault="003F65E0" w:rsidP="003F65E0">
            <w:pPr>
              <w:widowControl/>
              <w:autoSpaceDE/>
              <w:autoSpaceDN/>
              <w:adjustRightInd/>
              <w:jc w:val="center"/>
              <w:rPr>
                <w:rFonts w:ascii="Calibri" w:hAnsi="Calibri"/>
                <w:color w:val="000000"/>
                <w:sz w:val="22"/>
                <w:szCs w:val="22"/>
              </w:rPr>
            </w:pPr>
          </w:p>
        </w:tc>
        <w:tc>
          <w:tcPr>
            <w:tcW w:w="360"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702"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c>
          <w:tcPr>
            <w:tcW w:w="2058" w:type="dxa"/>
            <w:tcBorders>
              <w:top w:val="nil"/>
              <w:left w:val="nil"/>
              <w:bottom w:val="nil"/>
              <w:right w:val="nil"/>
            </w:tcBorders>
            <w:shd w:val="clear" w:color="auto" w:fill="auto"/>
            <w:noWrap/>
            <w:vAlign w:val="bottom"/>
            <w:hideMark/>
          </w:tcPr>
          <w:p w:rsidR="003F65E0" w:rsidRPr="000E763E" w:rsidRDefault="003F65E0" w:rsidP="003F65E0">
            <w:pPr>
              <w:widowControl/>
              <w:autoSpaceDE/>
              <w:autoSpaceDN/>
              <w:adjustRightInd/>
              <w:rPr>
                <w:rFonts w:ascii="Calibri" w:hAnsi="Calibri"/>
                <w:color w:val="000000"/>
                <w:sz w:val="22"/>
                <w:szCs w:val="22"/>
              </w:rPr>
            </w:pPr>
          </w:p>
        </w:tc>
      </w:tr>
    </w:tbl>
    <w:p w:rsidR="00D834CD" w:rsidRDefault="00D834CD" w:rsidP="00645C6F">
      <w:pPr>
        <w:widowControl/>
        <w:autoSpaceDE/>
        <w:autoSpaceDN/>
        <w:adjustRightInd/>
        <w:spacing w:after="200" w:line="276" w:lineRule="auto"/>
        <w:jc w:val="center"/>
        <w:rPr>
          <w:rFonts w:ascii="Tahoma" w:eastAsia="PMingLiU" w:hAnsi="Tahoma" w:cs="Tahoma"/>
          <w:b/>
          <w:sz w:val="26"/>
          <w:szCs w:val="26"/>
        </w:rPr>
      </w:pPr>
    </w:p>
    <w:p w:rsidR="00D834CD" w:rsidRDefault="00D834CD" w:rsidP="00645C6F">
      <w:pPr>
        <w:widowControl/>
        <w:autoSpaceDE/>
        <w:autoSpaceDN/>
        <w:adjustRightInd/>
        <w:spacing w:after="200" w:line="276" w:lineRule="auto"/>
        <w:jc w:val="center"/>
        <w:rPr>
          <w:rFonts w:ascii="Tahoma" w:eastAsia="PMingLiU" w:hAnsi="Tahoma" w:cs="Tahoma"/>
          <w:b/>
          <w:sz w:val="26"/>
          <w:szCs w:val="26"/>
        </w:rPr>
      </w:pPr>
    </w:p>
    <w:p w:rsidR="00D834CD" w:rsidRDefault="00D834CD" w:rsidP="00645C6F">
      <w:pPr>
        <w:widowControl/>
        <w:autoSpaceDE/>
        <w:autoSpaceDN/>
        <w:adjustRightInd/>
        <w:spacing w:after="200" w:line="276" w:lineRule="auto"/>
        <w:jc w:val="center"/>
        <w:rPr>
          <w:rFonts w:ascii="Tahoma" w:eastAsia="PMingLiU" w:hAnsi="Tahoma" w:cs="Tahoma"/>
          <w:b/>
          <w:sz w:val="26"/>
          <w:szCs w:val="26"/>
        </w:rPr>
      </w:pPr>
    </w:p>
    <w:p w:rsidR="00D834CD" w:rsidRDefault="00D834CD" w:rsidP="00645C6F">
      <w:pPr>
        <w:widowControl/>
        <w:autoSpaceDE/>
        <w:autoSpaceDN/>
        <w:adjustRightInd/>
        <w:spacing w:after="200" w:line="276" w:lineRule="auto"/>
        <w:jc w:val="center"/>
        <w:rPr>
          <w:rFonts w:ascii="Tahoma" w:eastAsia="PMingLiU" w:hAnsi="Tahoma" w:cs="Tahoma"/>
          <w:b/>
          <w:sz w:val="26"/>
          <w:szCs w:val="26"/>
        </w:rPr>
      </w:pPr>
    </w:p>
    <w:p w:rsidR="0048669D" w:rsidRDefault="0048669D" w:rsidP="00645C6F">
      <w:pPr>
        <w:widowControl/>
        <w:autoSpaceDE/>
        <w:autoSpaceDN/>
        <w:adjustRightInd/>
        <w:spacing w:after="200" w:line="276" w:lineRule="auto"/>
        <w:jc w:val="center"/>
        <w:rPr>
          <w:rFonts w:ascii="Tahoma" w:eastAsia="PMingLiU" w:hAnsi="Tahoma" w:cs="Tahoma"/>
          <w:b/>
          <w:sz w:val="26"/>
          <w:szCs w:val="26"/>
        </w:rPr>
      </w:pPr>
    </w:p>
    <w:p w:rsidR="00647D9E" w:rsidRPr="008C4B65" w:rsidRDefault="00647D9E" w:rsidP="00645C6F">
      <w:pPr>
        <w:widowControl/>
        <w:autoSpaceDE/>
        <w:autoSpaceDN/>
        <w:adjustRightInd/>
        <w:spacing w:after="200" w:line="276" w:lineRule="auto"/>
        <w:jc w:val="center"/>
        <w:rPr>
          <w:rFonts w:ascii="Tahoma" w:eastAsia="PMingLiU" w:hAnsi="Tahoma" w:cs="Tahoma"/>
          <w:b/>
          <w:sz w:val="26"/>
          <w:szCs w:val="26"/>
        </w:rPr>
      </w:pPr>
      <w:r w:rsidRPr="008C4B65">
        <w:rPr>
          <w:rFonts w:ascii="Tahoma" w:eastAsia="PMingLiU" w:hAnsi="Tahoma" w:cs="Tahoma"/>
          <w:b/>
          <w:sz w:val="26"/>
          <w:szCs w:val="26"/>
        </w:rPr>
        <w:lastRenderedPageBreak/>
        <w:t>PHILOSOPHY OF BEN FRANKLIN</w:t>
      </w:r>
      <w:r w:rsidR="00EA08E2" w:rsidRPr="008C4B65">
        <w:rPr>
          <w:rFonts w:ascii="Tahoma" w:eastAsia="PMingLiU" w:hAnsi="Tahoma" w:cs="Tahoma"/>
          <w:b/>
          <w:sz w:val="26"/>
          <w:szCs w:val="26"/>
        </w:rPr>
        <w:t xml:space="preserve"> CAREER CENTER</w:t>
      </w:r>
    </w:p>
    <w:p w:rsidR="00647D9E" w:rsidRPr="00AE2E35" w:rsidRDefault="00647D9E" w:rsidP="00C22D5D">
      <w:pPr>
        <w:rPr>
          <w:rFonts w:ascii="Tahoma" w:eastAsia="PMingLiU" w:hAnsi="Tahoma" w:cs="Tahoma"/>
          <w:sz w:val="20"/>
          <w:szCs w:val="20"/>
        </w:rPr>
      </w:pPr>
      <w:r w:rsidRPr="00AE2E35">
        <w:rPr>
          <w:rFonts w:ascii="Tahoma" w:eastAsia="PMingLiU" w:hAnsi="Tahoma" w:cs="Tahoma"/>
          <w:sz w:val="20"/>
          <w:szCs w:val="20"/>
        </w:rPr>
        <w:t>It is the responsibility of Ben Franklin</w:t>
      </w:r>
      <w:r w:rsidR="0077684C" w:rsidRPr="00AE2E35">
        <w:rPr>
          <w:rFonts w:ascii="Tahoma" w:eastAsia="PMingLiU" w:hAnsi="Tahoma" w:cs="Tahoma"/>
          <w:sz w:val="20"/>
          <w:szCs w:val="20"/>
        </w:rPr>
        <w:t xml:space="preserve"> Career Center</w:t>
      </w:r>
      <w:r w:rsidRPr="00AE2E35">
        <w:rPr>
          <w:rFonts w:ascii="Tahoma" w:eastAsia="PMingLiU" w:hAnsi="Tahoma" w:cs="Tahoma"/>
          <w:sz w:val="20"/>
          <w:szCs w:val="20"/>
        </w:rPr>
        <w:t xml:space="preserve"> to meet the needs of secondary and adult</w:t>
      </w:r>
      <w:r w:rsidR="00E3106E" w:rsidRPr="00AE2E35">
        <w:rPr>
          <w:rFonts w:ascii="Tahoma" w:eastAsia="PMingLiU" w:hAnsi="Tahoma" w:cs="Tahoma"/>
          <w:sz w:val="20"/>
          <w:szCs w:val="20"/>
        </w:rPr>
        <w:t xml:space="preserve"> </w:t>
      </w:r>
      <w:r w:rsidRPr="00AE2E35">
        <w:rPr>
          <w:rFonts w:ascii="Tahoma" w:eastAsia="PMingLiU" w:hAnsi="Tahoma" w:cs="Tahoma"/>
          <w:sz w:val="20"/>
          <w:szCs w:val="20"/>
        </w:rPr>
        <w:t>students who are interested in developing skills, knowledge, proper wo</w:t>
      </w:r>
      <w:r w:rsidR="000D36F4" w:rsidRPr="00AE2E35">
        <w:rPr>
          <w:rFonts w:ascii="Tahoma" w:eastAsia="PMingLiU" w:hAnsi="Tahoma" w:cs="Tahoma"/>
          <w:sz w:val="20"/>
          <w:szCs w:val="20"/>
        </w:rPr>
        <w:t>rk ethic</w:t>
      </w:r>
      <w:r w:rsidRPr="00AE2E35">
        <w:rPr>
          <w:rFonts w:ascii="Tahoma" w:eastAsia="PMingLiU" w:hAnsi="Tahoma" w:cs="Tahoma"/>
          <w:sz w:val="20"/>
          <w:szCs w:val="20"/>
        </w:rPr>
        <w:t xml:space="preserve"> and co</w:t>
      </w:r>
      <w:r w:rsidR="000D36F4" w:rsidRPr="00AE2E35">
        <w:rPr>
          <w:rFonts w:ascii="Tahoma" w:eastAsia="PMingLiU" w:hAnsi="Tahoma" w:cs="Tahoma"/>
          <w:sz w:val="20"/>
          <w:szCs w:val="20"/>
        </w:rPr>
        <w:t>mpetencies for the work force</w:t>
      </w:r>
      <w:r w:rsidRPr="00AE2E35">
        <w:rPr>
          <w:rFonts w:ascii="Tahoma" w:eastAsia="PMingLiU" w:hAnsi="Tahoma" w:cs="Tahoma"/>
          <w:sz w:val="20"/>
          <w:szCs w:val="20"/>
        </w:rPr>
        <w:t>.  We encourage students to understand that pride comes not necessarily from the type of job one has, but from the type of work he/she does and the service he/she renders.</w:t>
      </w:r>
    </w:p>
    <w:p w:rsidR="00647D9E" w:rsidRDefault="00647D9E" w:rsidP="00E3106E">
      <w:pPr>
        <w:rPr>
          <w:rFonts w:ascii="Tahoma" w:eastAsia="PMingLiU" w:hAnsi="Tahoma" w:cs="Tahoma"/>
        </w:rPr>
      </w:pPr>
    </w:p>
    <w:p w:rsidR="003A304B" w:rsidRDefault="003A304B" w:rsidP="00F806AC">
      <w:pPr>
        <w:pStyle w:val="Heading2"/>
        <w:rPr>
          <w:rFonts w:eastAsia="PMingLiU" w:cs="Tahoma"/>
        </w:rPr>
      </w:pPr>
      <w:bookmarkStart w:id="6" w:name="_Toc394307555"/>
      <w:r w:rsidRPr="00FB388E">
        <w:rPr>
          <w:highlight w:val="lightGray"/>
        </w:rPr>
        <w:t>MISSION STATEMENT</w:t>
      </w:r>
      <w:bookmarkEnd w:id="6"/>
    </w:p>
    <w:p w:rsidR="003A304B" w:rsidRPr="00AE2E35" w:rsidRDefault="000D36F4" w:rsidP="003A304B">
      <w:pPr>
        <w:tabs>
          <w:tab w:val="left" w:pos="-1440"/>
        </w:tabs>
        <w:ind w:right="-180"/>
        <w:rPr>
          <w:rFonts w:ascii="Tahoma" w:eastAsia="PMingLiU" w:hAnsi="Tahoma" w:cs="Tahoma"/>
          <w:sz w:val="20"/>
          <w:szCs w:val="20"/>
        </w:rPr>
      </w:pPr>
      <w:r w:rsidRPr="00AE2E35">
        <w:rPr>
          <w:rFonts w:ascii="Tahoma" w:eastAsia="PMingLiU" w:hAnsi="Tahoma" w:cs="Tahoma"/>
          <w:sz w:val="20"/>
          <w:szCs w:val="20"/>
        </w:rPr>
        <w:t>The mission of</w:t>
      </w:r>
      <w:r w:rsidR="003A304B" w:rsidRPr="00AE2E35">
        <w:rPr>
          <w:rFonts w:ascii="Tahoma" w:eastAsia="PMingLiU" w:hAnsi="Tahoma" w:cs="Tahoma"/>
          <w:sz w:val="20"/>
          <w:szCs w:val="20"/>
        </w:rPr>
        <w:t xml:space="preserve"> Ben </w:t>
      </w:r>
      <w:r w:rsidR="003A304B" w:rsidRPr="00AE2E35">
        <w:rPr>
          <w:rFonts w:ascii="Tahoma" w:eastAsia="PMingLiU" w:hAnsi="Tahoma" w:cs="Tahoma"/>
          <w:iCs/>
          <w:sz w:val="20"/>
          <w:szCs w:val="20"/>
        </w:rPr>
        <w:t>Franklin</w:t>
      </w:r>
      <w:r w:rsidR="003A304B" w:rsidRPr="00AE2E35">
        <w:rPr>
          <w:rFonts w:ascii="Tahoma" w:eastAsia="PMingLiU" w:hAnsi="Tahoma" w:cs="Tahoma"/>
          <w:i/>
          <w:iCs/>
          <w:sz w:val="20"/>
          <w:szCs w:val="20"/>
        </w:rPr>
        <w:t xml:space="preserve"> </w:t>
      </w:r>
      <w:r w:rsidR="003A304B" w:rsidRPr="00AE2E35">
        <w:rPr>
          <w:rFonts w:ascii="Tahoma" w:eastAsia="PMingLiU" w:hAnsi="Tahoma" w:cs="Tahoma"/>
          <w:sz w:val="20"/>
          <w:szCs w:val="20"/>
        </w:rPr>
        <w:t>Career</w:t>
      </w:r>
      <w:r w:rsidR="00FA46F3" w:rsidRPr="00AE2E35">
        <w:rPr>
          <w:rFonts w:ascii="Tahoma" w:eastAsia="PMingLiU" w:hAnsi="Tahoma" w:cs="Tahoma"/>
          <w:sz w:val="20"/>
          <w:szCs w:val="20"/>
        </w:rPr>
        <w:t xml:space="preserve"> </w:t>
      </w:r>
      <w:r w:rsidR="003A304B" w:rsidRPr="00AE2E35">
        <w:rPr>
          <w:rFonts w:ascii="Tahoma" w:eastAsia="PMingLiU" w:hAnsi="Tahoma" w:cs="Tahoma"/>
          <w:sz w:val="20"/>
          <w:szCs w:val="20"/>
        </w:rPr>
        <w:t>Cent</w:t>
      </w:r>
      <w:r w:rsidR="002B1856">
        <w:rPr>
          <w:rFonts w:ascii="Tahoma" w:eastAsia="PMingLiU" w:hAnsi="Tahoma" w:cs="Tahoma"/>
          <w:sz w:val="20"/>
          <w:szCs w:val="20"/>
        </w:rPr>
        <w:t>er is to prepare all students to be c</w:t>
      </w:r>
      <w:r w:rsidR="002D76CB">
        <w:rPr>
          <w:rFonts w:ascii="Tahoma" w:eastAsia="PMingLiU" w:hAnsi="Tahoma" w:cs="Tahoma"/>
          <w:sz w:val="20"/>
          <w:szCs w:val="20"/>
        </w:rPr>
        <w:t>areer and college</w:t>
      </w:r>
      <w:r w:rsidR="002B1856">
        <w:rPr>
          <w:rFonts w:ascii="Tahoma" w:eastAsia="PMingLiU" w:hAnsi="Tahoma" w:cs="Tahoma"/>
          <w:sz w:val="20"/>
          <w:szCs w:val="20"/>
        </w:rPr>
        <w:t xml:space="preserve"> ready.</w:t>
      </w:r>
    </w:p>
    <w:p w:rsidR="001D34A7" w:rsidRDefault="001D34A7" w:rsidP="003A304B">
      <w:pPr>
        <w:tabs>
          <w:tab w:val="left" w:pos="-1440"/>
        </w:tabs>
        <w:ind w:right="-180"/>
        <w:rPr>
          <w:rFonts w:ascii="Tahoma" w:eastAsia="PMingLiU" w:hAnsi="Tahoma" w:cs="Tahoma"/>
        </w:rPr>
      </w:pPr>
    </w:p>
    <w:p w:rsidR="001D34A7" w:rsidRPr="00CD5C5E" w:rsidRDefault="001D34A7" w:rsidP="00F806AC">
      <w:pPr>
        <w:pStyle w:val="Heading2"/>
        <w:rPr>
          <w:rFonts w:eastAsia="PMingLiU"/>
        </w:rPr>
      </w:pPr>
      <w:bookmarkStart w:id="7" w:name="_Toc394307556"/>
      <w:r w:rsidRPr="00CD5C5E">
        <w:rPr>
          <w:rFonts w:eastAsia="PMingLiU"/>
        </w:rPr>
        <w:t>VISION</w:t>
      </w:r>
      <w:bookmarkEnd w:id="7"/>
    </w:p>
    <w:p w:rsidR="001D34A7" w:rsidRPr="00AE2E35" w:rsidRDefault="00F806AC" w:rsidP="001D34A7">
      <w:pPr>
        <w:tabs>
          <w:tab w:val="left" w:pos="-1440"/>
        </w:tabs>
        <w:rPr>
          <w:rFonts w:ascii="Tahoma" w:eastAsia="PMingLiU" w:hAnsi="Tahoma" w:cs="Tahoma"/>
          <w:sz w:val="20"/>
          <w:szCs w:val="20"/>
        </w:rPr>
      </w:pPr>
      <w:r>
        <w:rPr>
          <w:rFonts w:ascii="Tahoma" w:eastAsia="PMingLiU" w:hAnsi="Tahoma" w:cs="Tahoma"/>
        </w:rPr>
        <w:tab/>
      </w:r>
      <w:r w:rsidR="001D34A7" w:rsidRPr="00AE2E35">
        <w:rPr>
          <w:rFonts w:ascii="Tahoma" w:eastAsia="PMingLiU" w:hAnsi="Tahoma" w:cs="Tahoma"/>
          <w:sz w:val="20"/>
          <w:szCs w:val="20"/>
        </w:rPr>
        <w:t>The staff members at Ben Franklin Career Center support the following:</w:t>
      </w:r>
    </w:p>
    <w:p w:rsidR="001D34A7" w:rsidRPr="00AE2E35" w:rsidRDefault="001D34A7" w:rsidP="001D34A7">
      <w:pPr>
        <w:tabs>
          <w:tab w:val="left" w:pos="-1440"/>
        </w:tabs>
        <w:rPr>
          <w:rFonts w:ascii="Tahoma" w:eastAsia="PMingLiU" w:hAnsi="Tahoma" w:cs="Tahoma"/>
          <w:sz w:val="20"/>
          <w:szCs w:val="20"/>
        </w:rPr>
      </w:pPr>
    </w:p>
    <w:p w:rsidR="001D34A7" w:rsidRPr="00AE2E35" w:rsidRDefault="001D34A7" w:rsidP="001D34A7">
      <w:pPr>
        <w:pStyle w:val="ListParagraph"/>
        <w:numPr>
          <w:ilvl w:val="0"/>
          <w:numId w:val="2"/>
        </w:numPr>
        <w:tabs>
          <w:tab w:val="left" w:pos="-1440"/>
        </w:tabs>
        <w:rPr>
          <w:rFonts w:ascii="Tahoma" w:eastAsia="PMingLiU" w:hAnsi="Tahoma" w:cs="Tahoma"/>
          <w:sz w:val="20"/>
          <w:szCs w:val="20"/>
        </w:rPr>
      </w:pPr>
      <w:r w:rsidRPr="00AE2E35">
        <w:rPr>
          <w:rFonts w:ascii="Tahoma" w:eastAsia="PMingLiU" w:hAnsi="Tahoma" w:cs="Tahoma"/>
          <w:sz w:val="20"/>
          <w:szCs w:val="20"/>
        </w:rPr>
        <w:t>The curriculum will address the needs of students with varying abilities, aptitudes, interests, objectives, and personal qualities</w:t>
      </w:r>
      <w:r w:rsidR="00E717FA" w:rsidRPr="00AE2E35">
        <w:rPr>
          <w:rFonts w:ascii="Tahoma" w:eastAsia="PMingLiU" w:hAnsi="Tahoma" w:cs="Tahoma"/>
          <w:sz w:val="20"/>
          <w:szCs w:val="20"/>
        </w:rPr>
        <w:t>;</w:t>
      </w:r>
    </w:p>
    <w:p w:rsidR="001D34A7" w:rsidRPr="00AE2E35" w:rsidRDefault="001D34A7" w:rsidP="001D34A7">
      <w:pPr>
        <w:pStyle w:val="ListParagraph"/>
        <w:numPr>
          <w:ilvl w:val="0"/>
          <w:numId w:val="2"/>
        </w:numPr>
        <w:tabs>
          <w:tab w:val="left" w:pos="-1440"/>
        </w:tabs>
        <w:rPr>
          <w:rFonts w:ascii="Tahoma" w:eastAsia="PMingLiU" w:hAnsi="Tahoma" w:cs="Tahoma"/>
          <w:sz w:val="20"/>
          <w:szCs w:val="20"/>
        </w:rPr>
      </w:pPr>
      <w:r w:rsidRPr="00AE2E35">
        <w:rPr>
          <w:rFonts w:ascii="Tahoma" w:eastAsia="PMingLiU" w:hAnsi="Tahoma" w:cs="Tahoma"/>
          <w:sz w:val="20"/>
          <w:szCs w:val="20"/>
        </w:rPr>
        <w:t>The training will be based on hands-on activities with a support program</w:t>
      </w:r>
      <w:r w:rsidR="00064E8C" w:rsidRPr="00AE2E35">
        <w:rPr>
          <w:rFonts w:ascii="Tahoma" w:eastAsia="PMingLiU" w:hAnsi="Tahoma" w:cs="Tahoma"/>
          <w:sz w:val="20"/>
          <w:szCs w:val="20"/>
        </w:rPr>
        <w:t xml:space="preserve"> in basic skills</w:t>
      </w:r>
      <w:r w:rsidR="008172BB" w:rsidRPr="00AE2E35">
        <w:rPr>
          <w:rFonts w:ascii="Tahoma" w:eastAsia="PMingLiU" w:hAnsi="Tahoma" w:cs="Tahoma"/>
          <w:sz w:val="20"/>
          <w:szCs w:val="20"/>
        </w:rPr>
        <w:t>,</w:t>
      </w:r>
      <w:r w:rsidR="00064E8C" w:rsidRPr="00AE2E35">
        <w:rPr>
          <w:rFonts w:ascii="Tahoma" w:eastAsia="PMingLiU" w:hAnsi="Tahoma" w:cs="Tahoma"/>
          <w:sz w:val="20"/>
          <w:szCs w:val="20"/>
        </w:rPr>
        <w:t xml:space="preserve"> technology</w:t>
      </w:r>
      <w:r w:rsidR="008172BB" w:rsidRPr="00AE2E35">
        <w:rPr>
          <w:rFonts w:ascii="Tahoma" w:eastAsia="PMingLiU" w:hAnsi="Tahoma" w:cs="Tahoma"/>
          <w:sz w:val="20"/>
          <w:szCs w:val="20"/>
        </w:rPr>
        <w:t>,</w:t>
      </w:r>
      <w:r w:rsidRPr="00AE2E35">
        <w:rPr>
          <w:rFonts w:ascii="Tahoma" w:eastAsia="PMingLiU" w:hAnsi="Tahoma" w:cs="Tahoma"/>
          <w:sz w:val="20"/>
          <w:szCs w:val="20"/>
        </w:rPr>
        <w:t xml:space="preserve"> personal development, and job-seeking skills</w:t>
      </w:r>
      <w:r w:rsidR="00E717FA" w:rsidRPr="00AE2E35">
        <w:rPr>
          <w:rFonts w:ascii="Tahoma" w:eastAsia="PMingLiU" w:hAnsi="Tahoma" w:cs="Tahoma"/>
          <w:sz w:val="20"/>
          <w:szCs w:val="20"/>
        </w:rPr>
        <w:t>;</w:t>
      </w:r>
    </w:p>
    <w:p w:rsidR="001D34A7" w:rsidRPr="00AE2E35" w:rsidRDefault="001D34A7" w:rsidP="001D34A7">
      <w:pPr>
        <w:pStyle w:val="ListParagraph"/>
        <w:numPr>
          <w:ilvl w:val="0"/>
          <w:numId w:val="2"/>
        </w:numPr>
        <w:tabs>
          <w:tab w:val="left" w:pos="-1440"/>
        </w:tabs>
        <w:rPr>
          <w:rFonts w:ascii="Tahoma" w:eastAsia="PMingLiU" w:hAnsi="Tahoma" w:cs="Tahoma"/>
          <w:sz w:val="20"/>
          <w:szCs w:val="20"/>
        </w:rPr>
      </w:pPr>
      <w:r w:rsidRPr="00AE2E35">
        <w:rPr>
          <w:rFonts w:ascii="Tahoma" w:eastAsia="PMingLiU" w:hAnsi="Tahoma" w:cs="Tahoma"/>
          <w:sz w:val="20"/>
          <w:szCs w:val="20"/>
        </w:rPr>
        <w:t xml:space="preserve">The quality of the training program will enable students to gain an entry level position in </w:t>
      </w:r>
      <w:r w:rsidR="0077684C" w:rsidRPr="00AE2E35">
        <w:rPr>
          <w:rFonts w:ascii="Tahoma" w:eastAsia="PMingLiU" w:hAnsi="Tahoma" w:cs="Tahoma"/>
          <w:sz w:val="20"/>
          <w:szCs w:val="20"/>
        </w:rPr>
        <w:t>their</w:t>
      </w:r>
      <w:r w:rsidRPr="00AE2E35">
        <w:rPr>
          <w:rFonts w:ascii="Tahoma" w:eastAsia="PMingLiU" w:hAnsi="Tahoma" w:cs="Tahoma"/>
          <w:sz w:val="20"/>
          <w:szCs w:val="20"/>
        </w:rPr>
        <w:t xml:space="preserve"> field anywhere in the world</w:t>
      </w:r>
      <w:r w:rsidR="00E717FA" w:rsidRPr="00AE2E35">
        <w:rPr>
          <w:rFonts w:ascii="Tahoma" w:eastAsia="PMingLiU" w:hAnsi="Tahoma" w:cs="Tahoma"/>
          <w:sz w:val="20"/>
          <w:szCs w:val="20"/>
        </w:rPr>
        <w:t>;</w:t>
      </w:r>
    </w:p>
    <w:p w:rsidR="001D34A7" w:rsidRPr="00AE2E35" w:rsidRDefault="001D34A7" w:rsidP="001D34A7">
      <w:pPr>
        <w:pStyle w:val="ListParagraph"/>
        <w:numPr>
          <w:ilvl w:val="0"/>
          <w:numId w:val="2"/>
        </w:numPr>
        <w:tabs>
          <w:tab w:val="left" w:pos="-1440"/>
        </w:tabs>
        <w:ind w:right="-180"/>
        <w:rPr>
          <w:rFonts w:ascii="Tahoma" w:eastAsia="PMingLiU" w:hAnsi="Tahoma" w:cs="Tahoma"/>
          <w:sz w:val="20"/>
          <w:szCs w:val="20"/>
        </w:rPr>
      </w:pPr>
      <w:r w:rsidRPr="00AE2E35">
        <w:rPr>
          <w:rFonts w:ascii="Tahoma" w:eastAsia="PMingLiU" w:hAnsi="Tahoma" w:cs="Tahoma"/>
          <w:sz w:val="20"/>
          <w:szCs w:val="20"/>
        </w:rPr>
        <w:t>The program will provide on the job training, school business opportunities, apprenticeships, internships or clinical experiences to all students</w:t>
      </w:r>
      <w:r w:rsidR="00E717FA" w:rsidRPr="00AE2E35">
        <w:rPr>
          <w:rFonts w:ascii="Tahoma" w:eastAsia="PMingLiU" w:hAnsi="Tahoma" w:cs="Tahoma"/>
          <w:sz w:val="20"/>
          <w:szCs w:val="20"/>
        </w:rPr>
        <w:t>;</w:t>
      </w:r>
    </w:p>
    <w:p w:rsidR="001D34A7" w:rsidRPr="00AE2E35" w:rsidRDefault="001D34A7" w:rsidP="001D34A7">
      <w:pPr>
        <w:pStyle w:val="ListParagraph"/>
        <w:numPr>
          <w:ilvl w:val="0"/>
          <w:numId w:val="2"/>
        </w:numPr>
        <w:tabs>
          <w:tab w:val="left" w:pos="-1440"/>
        </w:tabs>
        <w:ind w:right="-180"/>
        <w:rPr>
          <w:rFonts w:ascii="Tahoma" w:eastAsia="PMingLiU" w:hAnsi="Tahoma" w:cs="Tahoma"/>
          <w:sz w:val="20"/>
          <w:szCs w:val="20"/>
        </w:rPr>
      </w:pPr>
      <w:r w:rsidRPr="00AE2E35">
        <w:rPr>
          <w:rFonts w:ascii="Tahoma" w:eastAsia="PMingLiU" w:hAnsi="Tahoma" w:cs="Tahoma"/>
          <w:sz w:val="20"/>
          <w:szCs w:val="20"/>
        </w:rPr>
        <w:t xml:space="preserve">Students will be expected to exhibit a strong work ethic and contribute to </w:t>
      </w:r>
      <w:r w:rsidR="00E717FA" w:rsidRPr="00AE2E35">
        <w:rPr>
          <w:rFonts w:ascii="Tahoma" w:eastAsia="PMingLiU" w:hAnsi="Tahoma" w:cs="Tahoma"/>
          <w:sz w:val="20"/>
          <w:szCs w:val="20"/>
        </w:rPr>
        <w:t>society in the training program;</w:t>
      </w:r>
    </w:p>
    <w:p w:rsidR="001D34A7" w:rsidRPr="00AE2E35" w:rsidRDefault="001D34A7" w:rsidP="001D34A7">
      <w:pPr>
        <w:pStyle w:val="ListParagraph"/>
        <w:numPr>
          <w:ilvl w:val="0"/>
          <w:numId w:val="2"/>
        </w:numPr>
        <w:tabs>
          <w:tab w:val="left" w:pos="-1440"/>
        </w:tabs>
        <w:ind w:right="-180"/>
        <w:rPr>
          <w:rFonts w:ascii="Tahoma" w:eastAsia="PMingLiU" w:hAnsi="Tahoma" w:cs="Tahoma"/>
          <w:sz w:val="20"/>
          <w:szCs w:val="20"/>
        </w:rPr>
      </w:pPr>
      <w:r w:rsidRPr="00AE2E35">
        <w:rPr>
          <w:rFonts w:ascii="Tahoma" w:eastAsia="PMingLiU" w:hAnsi="Tahoma" w:cs="Tahoma"/>
          <w:sz w:val="20"/>
          <w:szCs w:val="20"/>
        </w:rPr>
        <w:t>The school and local business</w:t>
      </w:r>
      <w:r w:rsidR="00064E8C" w:rsidRPr="00AE2E35">
        <w:rPr>
          <w:rFonts w:ascii="Tahoma" w:eastAsia="PMingLiU" w:hAnsi="Tahoma" w:cs="Tahoma"/>
          <w:sz w:val="20"/>
          <w:szCs w:val="20"/>
        </w:rPr>
        <w:t>es</w:t>
      </w:r>
      <w:r w:rsidRPr="00AE2E35">
        <w:rPr>
          <w:rFonts w:ascii="Tahoma" w:eastAsia="PMingLiU" w:hAnsi="Tahoma" w:cs="Tahoma"/>
          <w:sz w:val="20"/>
          <w:szCs w:val="20"/>
        </w:rPr>
        <w:t xml:space="preserve"> will unite to provide a quality program for the students</w:t>
      </w:r>
      <w:r w:rsidR="00E717FA" w:rsidRPr="00AE2E35">
        <w:rPr>
          <w:rFonts w:ascii="Tahoma" w:eastAsia="PMingLiU" w:hAnsi="Tahoma" w:cs="Tahoma"/>
          <w:sz w:val="20"/>
          <w:szCs w:val="20"/>
        </w:rPr>
        <w:t>;</w:t>
      </w:r>
    </w:p>
    <w:p w:rsidR="001D34A7" w:rsidRPr="00AE2E35" w:rsidRDefault="001D34A7" w:rsidP="001D34A7">
      <w:pPr>
        <w:pStyle w:val="ListParagraph"/>
        <w:numPr>
          <w:ilvl w:val="0"/>
          <w:numId w:val="2"/>
        </w:numPr>
        <w:tabs>
          <w:tab w:val="left" w:pos="-1440"/>
        </w:tabs>
        <w:ind w:right="-180"/>
        <w:rPr>
          <w:rFonts w:ascii="Tahoma" w:eastAsia="PMingLiU" w:hAnsi="Tahoma" w:cs="Tahoma"/>
          <w:sz w:val="20"/>
          <w:szCs w:val="20"/>
        </w:rPr>
      </w:pPr>
      <w:r w:rsidRPr="00AE2E35">
        <w:rPr>
          <w:rFonts w:ascii="Tahoma" w:eastAsia="PMingLiU" w:hAnsi="Tahoma" w:cs="Tahoma"/>
          <w:sz w:val="20"/>
          <w:szCs w:val="20"/>
        </w:rPr>
        <w:t>The staff will continue to train in their field of expertise to insure updated training for students</w:t>
      </w:r>
      <w:r w:rsidR="00E717FA" w:rsidRPr="00AE2E35">
        <w:rPr>
          <w:rFonts w:ascii="Tahoma" w:eastAsia="PMingLiU" w:hAnsi="Tahoma" w:cs="Tahoma"/>
          <w:sz w:val="20"/>
          <w:szCs w:val="20"/>
        </w:rPr>
        <w:t>.</w:t>
      </w:r>
    </w:p>
    <w:p w:rsidR="001D34A7" w:rsidRPr="00CD5C5E" w:rsidRDefault="001D34A7" w:rsidP="003A304B">
      <w:pPr>
        <w:tabs>
          <w:tab w:val="left" w:pos="-1440"/>
        </w:tabs>
        <w:ind w:right="-180"/>
        <w:rPr>
          <w:rFonts w:ascii="Tahoma" w:eastAsia="PMingLiU" w:hAnsi="Tahoma" w:cs="Tahoma"/>
        </w:rPr>
      </w:pPr>
    </w:p>
    <w:p w:rsidR="00064E8C" w:rsidRPr="00645C6F" w:rsidRDefault="001D34A7" w:rsidP="00064E8C">
      <w:pPr>
        <w:pStyle w:val="Heading2"/>
        <w:rPr>
          <w:rFonts w:eastAsia="PMingLiU"/>
        </w:rPr>
      </w:pPr>
      <w:bookmarkStart w:id="8" w:name="_Toc394307557"/>
      <w:r w:rsidRPr="00CD5C5E">
        <w:rPr>
          <w:rFonts w:eastAsia="PMingLiU"/>
        </w:rPr>
        <w:t>BEN FRANKLIN</w:t>
      </w:r>
      <w:r>
        <w:rPr>
          <w:rFonts w:eastAsia="PMingLiU"/>
        </w:rPr>
        <w:t xml:space="preserve"> CTC’s</w:t>
      </w:r>
      <w:r w:rsidRPr="00CD5C5E">
        <w:rPr>
          <w:rFonts w:eastAsia="PMingLiU"/>
        </w:rPr>
        <w:t xml:space="preserve"> CONTRACT BETWEEN</w:t>
      </w:r>
      <w:r>
        <w:rPr>
          <w:rFonts w:eastAsia="PMingLiU"/>
        </w:rPr>
        <w:t xml:space="preserve"> </w:t>
      </w:r>
      <w:r w:rsidRPr="00CD5C5E">
        <w:rPr>
          <w:rFonts w:eastAsia="PMingLiU"/>
        </w:rPr>
        <w:t xml:space="preserve">THE INSTRUCTOR &amp; </w:t>
      </w:r>
      <w:r w:rsidRPr="00645C6F">
        <w:rPr>
          <w:rFonts w:eastAsia="PMingLiU"/>
        </w:rPr>
        <w:t>STUDENT</w:t>
      </w:r>
      <w:bookmarkEnd w:id="8"/>
    </w:p>
    <w:p w:rsidR="001D34A7" w:rsidRPr="00AE2E35" w:rsidRDefault="00064E8C" w:rsidP="00272AD7">
      <w:pPr>
        <w:pStyle w:val="Heading2"/>
        <w:jc w:val="left"/>
        <w:rPr>
          <w:rFonts w:eastAsia="PMingLiU"/>
          <w:b w:val="0"/>
          <w:sz w:val="20"/>
          <w:szCs w:val="20"/>
        </w:rPr>
      </w:pPr>
      <w:bookmarkStart w:id="9" w:name="_Toc394307558"/>
      <w:r w:rsidRPr="00AE2E35">
        <w:rPr>
          <w:rFonts w:eastAsia="PMingLiU"/>
          <w:b w:val="0"/>
          <w:sz w:val="20"/>
          <w:szCs w:val="20"/>
        </w:rPr>
        <w:t xml:space="preserve">The student and instructor </w:t>
      </w:r>
      <w:r w:rsidR="001D34A7" w:rsidRPr="00AE2E35">
        <w:rPr>
          <w:rFonts w:eastAsia="PMingLiU" w:cs="Tahoma"/>
          <w:b w:val="0"/>
          <w:sz w:val="20"/>
          <w:szCs w:val="20"/>
        </w:rPr>
        <w:t>will come prepared for learning in the classroom</w:t>
      </w:r>
      <w:r w:rsidRPr="00AE2E35">
        <w:rPr>
          <w:rFonts w:eastAsia="PMingLiU" w:cs="Tahoma"/>
          <w:b w:val="0"/>
          <w:sz w:val="20"/>
          <w:szCs w:val="20"/>
        </w:rPr>
        <w:t>.</w:t>
      </w:r>
      <w:bookmarkEnd w:id="9"/>
    </w:p>
    <w:p w:rsidR="001D34A7" w:rsidRPr="00AE2E35" w:rsidRDefault="001D34A7" w:rsidP="00272AD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p>
    <w:p w:rsidR="001D34A7" w:rsidRPr="00AE2E35" w:rsidRDefault="00064E8C" w:rsidP="00272AD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AE2E35">
        <w:rPr>
          <w:rFonts w:ascii="Tahoma" w:eastAsia="PMingLiU" w:hAnsi="Tahoma" w:cs="Tahoma"/>
          <w:sz w:val="20"/>
          <w:szCs w:val="20"/>
        </w:rPr>
        <w:t xml:space="preserve">The student and instructor </w:t>
      </w:r>
      <w:r w:rsidR="001D34A7" w:rsidRPr="00AE2E35">
        <w:rPr>
          <w:rFonts w:ascii="Tahoma" w:eastAsia="PMingLiU" w:hAnsi="Tahoma" w:cs="Tahoma"/>
          <w:sz w:val="20"/>
          <w:szCs w:val="20"/>
        </w:rPr>
        <w:t>will be treated with courtesy and consideration in the classroom</w:t>
      </w:r>
      <w:r w:rsidRPr="00AE2E35">
        <w:rPr>
          <w:rFonts w:ascii="Tahoma" w:eastAsia="PMingLiU" w:hAnsi="Tahoma" w:cs="Tahoma"/>
          <w:sz w:val="20"/>
          <w:szCs w:val="20"/>
        </w:rPr>
        <w:t>.</w:t>
      </w:r>
    </w:p>
    <w:p w:rsidR="001D34A7" w:rsidRPr="00AE2E35" w:rsidRDefault="001D34A7" w:rsidP="00272AD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p>
    <w:p w:rsidR="001D34A7" w:rsidRPr="00AE2E35" w:rsidRDefault="00064E8C" w:rsidP="00272AD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AE2E35">
        <w:rPr>
          <w:rFonts w:ascii="Tahoma" w:eastAsia="PMingLiU" w:hAnsi="Tahoma" w:cs="Tahoma"/>
          <w:sz w:val="20"/>
          <w:szCs w:val="20"/>
        </w:rPr>
        <w:t xml:space="preserve">The student and instructor </w:t>
      </w:r>
      <w:r w:rsidR="001D34A7" w:rsidRPr="00AE2E35">
        <w:rPr>
          <w:rFonts w:ascii="Tahoma" w:eastAsia="PMingLiU" w:hAnsi="Tahoma" w:cs="Tahoma"/>
          <w:sz w:val="20"/>
          <w:szCs w:val="20"/>
        </w:rPr>
        <w:t>will strive for honesty and integrity in the classroom</w:t>
      </w:r>
      <w:r w:rsidRPr="00AE2E35">
        <w:rPr>
          <w:rFonts w:ascii="Tahoma" w:eastAsia="PMingLiU" w:hAnsi="Tahoma" w:cs="Tahoma"/>
          <w:sz w:val="20"/>
          <w:szCs w:val="20"/>
        </w:rPr>
        <w:t>.</w:t>
      </w:r>
    </w:p>
    <w:p w:rsidR="00064E8C" w:rsidRPr="00AE2E35" w:rsidRDefault="00064E8C" w:rsidP="00272AD7">
      <w:pPr>
        <w:tabs>
          <w:tab w:val="left" w:pos="-1440"/>
        </w:tabs>
        <w:rPr>
          <w:rFonts w:ascii="Tahoma" w:eastAsia="PMingLiU" w:hAnsi="Tahoma" w:cs="Tahoma"/>
          <w:sz w:val="20"/>
          <w:szCs w:val="20"/>
        </w:rPr>
      </w:pPr>
    </w:p>
    <w:p w:rsidR="001D34A7" w:rsidRPr="00AE2E35" w:rsidRDefault="00064E8C" w:rsidP="00272AD7">
      <w:pPr>
        <w:tabs>
          <w:tab w:val="left" w:pos="-1440"/>
        </w:tabs>
        <w:rPr>
          <w:rFonts w:ascii="Tahoma" w:eastAsia="PMingLiU" w:hAnsi="Tahoma" w:cs="Tahoma"/>
          <w:sz w:val="20"/>
          <w:szCs w:val="20"/>
        </w:rPr>
      </w:pPr>
      <w:r w:rsidRPr="00AE2E35">
        <w:rPr>
          <w:rFonts w:ascii="Tahoma" w:eastAsia="PMingLiU" w:hAnsi="Tahoma" w:cs="Tahoma"/>
          <w:sz w:val="20"/>
          <w:szCs w:val="20"/>
        </w:rPr>
        <w:t>The student and instructor</w:t>
      </w:r>
      <w:r w:rsidR="001D34A7" w:rsidRPr="00AE2E35">
        <w:rPr>
          <w:rFonts w:ascii="Tahoma" w:eastAsia="PMingLiU" w:hAnsi="Tahoma" w:cs="Tahoma"/>
          <w:sz w:val="20"/>
          <w:szCs w:val="20"/>
        </w:rPr>
        <w:t xml:space="preserve"> will observe good employment standards of (a)</w:t>
      </w:r>
      <w:r w:rsidR="005D7F59" w:rsidRPr="00AE2E35">
        <w:rPr>
          <w:rFonts w:ascii="Tahoma" w:eastAsia="PMingLiU" w:hAnsi="Tahoma" w:cs="Tahoma"/>
          <w:sz w:val="20"/>
          <w:szCs w:val="20"/>
        </w:rPr>
        <w:t xml:space="preserve"> punctuality (b) dependability c</w:t>
      </w:r>
      <w:r w:rsidR="001D34A7" w:rsidRPr="00AE2E35">
        <w:rPr>
          <w:rFonts w:ascii="Tahoma" w:eastAsia="PMingLiU" w:hAnsi="Tahoma" w:cs="Tahoma"/>
          <w:sz w:val="20"/>
          <w:szCs w:val="20"/>
        </w:rPr>
        <w:t xml:space="preserve">) </w:t>
      </w:r>
      <w:r w:rsidR="005D7F59" w:rsidRPr="00AE2E35">
        <w:rPr>
          <w:rFonts w:ascii="Tahoma" w:eastAsia="PMingLiU" w:hAnsi="Tahoma" w:cs="Tahoma"/>
          <w:sz w:val="20"/>
          <w:szCs w:val="20"/>
        </w:rPr>
        <w:t xml:space="preserve">good </w:t>
      </w:r>
      <w:r w:rsidR="001D34A7" w:rsidRPr="00AE2E35">
        <w:rPr>
          <w:rFonts w:ascii="Tahoma" w:eastAsia="PMingLiU" w:hAnsi="Tahoma" w:cs="Tahoma"/>
          <w:sz w:val="20"/>
          <w:szCs w:val="20"/>
        </w:rPr>
        <w:t>attendance (d) safety (e) cleanliness and (f) pride in workmanship</w:t>
      </w:r>
      <w:r w:rsidRPr="00AE2E35">
        <w:rPr>
          <w:rFonts w:ascii="Tahoma" w:eastAsia="PMingLiU" w:hAnsi="Tahoma" w:cs="Tahoma"/>
          <w:sz w:val="20"/>
          <w:szCs w:val="20"/>
        </w:rPr>
        <w:t>.</w:t>
      </w:r>
    </w:p>
    <w:p w:rsidR="00647D9E" w:rsidRDefault="00647D9E" w:rsidP="00EA08E2">
      <w:pPr>
        <w:pStyle w:val="Heading1"/>
        <w:rPr>
          <w:rFonts w:eastAsia="PMingLiU"/>
          <w:sz w:val="26"/>
          <w:szCs w:val="26"/>
        </w:rPr>
      </w:pPr>
      <w:bookmarkStart w:id="10" w:name="_Toc394307559"/>
      <w:r w:rsidRPr="00787A00">
        <w:rPr>
          <w:rFonts w:eastAsia="PMingLiU"/>
          <w:sz w:val="26"/>
          <w:szCs w:val="26"/>
        </w:rPr>
        <w:t>DISCRIMINATION PROHIBITED</w:t>
      </w:r>
      <w:bookmarkEnd w:id="10"/>
    </w:p>
    <w:p w:rsidR="00647D9E" w:rsidRPr="00AE2E35" w:rsidRDefault="00E3106E" w:rsidP="00272AD7">
      <w:pPr>
        <w:rPr>
          <w:rFonts w:ascii="Tahoma" w:eastAsia="PMingLiU" w:hAnsi="Tahoma" w:cs="Tahoma"/>
          <w:sz w:val="20"/>
          <w:szCs w:val="20"/>
        </w:rPr>
      </w:pPr>
      <w:r w:rsidRPr="00AE2E35">
        <w:rPr>
          <w:rFonts w:ascii="Tahoma" w:eastAsia="PMingLiU" w:hAnsi="Tahoma" w:cs="Tahoma"/>
          <w:sz w:val="20"/>
          <w:szCs w:val="20"/>
        </w:rPr>
        <w:t xml:space="preserve">As required by federal </w:t>
      </w:r>
      <w:r w:rsidR="00647D9E" w:rsidRPr="00AE2E35">
        <w:rPr>
          <w:rFonts w:ascii="Tahoma" w:eastAsia="PMingLiU" w:hAnsi="Tahoma" w:cs="Tahoma"/>
          <w:sz w:val="20"/>
          <w:szCs w:val="20"/>
        </w:rPr>
        <w:t>law and regulations, the Kanawha County Board of</w:t>
      </w:r>
      <w:r w:rsidR="00CD5C5E" w:rsidRPr="00AE2E35">
        <w:rPr>
          <w:rFonts w:ascii="Tahoma" w:eastAsia="PMingLiU" w:hAnsi="Tahoma" w:cs="Tahoma"/>
          <w:sz w:val="20"/>
          <w:szCs w:val="20"/>
        </w:rPr>
        <w:t xml:space="preserve"> </w:t>
      </w:r>
      <w:r w:rsidR="00647D9E" w:rsidRPr="00AE2E35">
        <w:rPr>
          <w:rFonts w:ascii="Tahoma" w:eastAsia="PMingLiU" w:hAnsi="Tahoma" w:cs="Tahoma"/>
          <w:sz w:val="20"/>
          <w:szCs w:val="20"/>
        </w:rPr>
        <w:t xml:space="preserve">Education does not discriminate on the basis of sex, race, color, religion, disability, age or national origin in its employment practices or in the administration of any of its educational programs and activities.  Inquiries may be directed to </w:t>
      </w:r>
      <w:proofErr w:type="spellStart"/>
      <w:r w:rsidR="00647D9E" w:rsidRPr="00AE2E35">
        <w:rPr>
          <w:rFonts w:ascii="Tahoma" w:eastAsia="PMingLiU" w:hAnsi="Tahoma" w:cs="Tahoma"/>
          <w:sz w:val="20"/>
          <w:szCs w:val="20"/>
        </w:rPr>
        <w:t>Jeane</w:t>
      </w:r>
      <w:proofErr w:type="spellEnd"/>
      <w:r w:rsidR="00647D9E" w:rsidRPr="00AE2E35">
        <w:rPr>
          <w:rFonts w:ascii="Tahoma" w:eastAsia="PMingLiU" w:hAnsi="Tahoma" w:cs="Tahoma"/>
          <w:sz w:val="20"/>
          <w:szCs w:val="20"/>
        </w:rPr>
        <w:t xml:space="preserve"> Ann </w:t>
      </w:r>
      <w:proofErr w:type="spellStart"/>
      <w:r w:rsidR="00647D9E" w:rsidRPr="00AE2E35">
        <w:rPr>
          <w:rFonts w:ascii="Tahoma" w:eastAsia="PMingLiU" w:hAnsi="Tahoma" w:cs="Tahoma"/>
          <w:sz w:val="20"/>
          <w:szCs w:val="20"/>
        </w:rPr>
        <w:t>Herscher</w:t>
      </w:r>
      <w:proofErr w:type="spellEnd"/>
      <w:r w:rsidR="00647D9E" w:rsidRPr="00AE2E35">
        <w:rPr>
          <w:rFonts w:ascii="Tahoma" w:eastAsia="PMingLiU" w:hAnsi="Tahoma" w:cs="Tahoma"/>
          <w:sz w:val="20"/>
          <w:szCs w:val="20"/>
        </w:rPr>
        <w:t>, Title IX coordinator, Kanawha County Board of Education, 200 E</w:t>
      </w:r>
      <w:r w:rsidR="00577EEB" w:rsidRPr="00AE2E35">
        <w:rPr>
          <w:rFonts w:ascii="Tahoma" w:eastAsia="PMingLiU" w:hAnsi="Tahoma" w:cs="Tahoma"/>
          <w:sz w:val="20"/>
          <w:szCs w:val="20"/>
        </w:rPr>
        <w:t>lizabeth Street, Charleston, WV,</w:t>
      </w:r>
      <w:r w:rsidR="00647D9E" w:rsidRPr="00AE2E35">
        <w:rPr>
          <w:rFonts w:ascii="Tahoma" w:eastAsia="PMingLiU" w:hAnsi="Tahoma" w:cs="Tahoma"/>
          <w:sz w:val="20"/>
          <w:szCs w:val="20"/>
        </w:rPr>
        <w:t xml:space="preserve"> 25311-2119, phone 348-1379: to Jim Mullins, Section 504 Coordinator, Kanawha County Board of Education, 200 Elizabeth Street, Charleston, WV</w:t>
      </w:r>
      <w:r w:rsidR="00577EEB" w:rsidRPr="00AE2E35">
        <w:rPr>
          <w:rFonts w:ascii="Tahoma" w:eastAsia="PMingLiU" w:hAnsi="Tahoma" w:cs="Tahoma"/>
          <w:sz w:val="20"/>
          <w:szCs w:val="20"/>
        </w:rPr>
        <w:t>,</w:t>
      </w:r>
      <w:r w:rsidR="00647D9E" w:rsidRPr="00AE2E35">
        <w:rPr>
          <w:rFonts w:ascii="Tahoma" w:eastAsia="PMingLiU" w:hAnsi="Tahoma" w:cs="Tahoma"/>
          <w:sz w:val="20"/>
          <w:szCs w:val="20"/>
        </w:rPr>
        <w:t xml:space="preserve"> 25311-2119; to</w:t>
      </w:r>
      <w:r w:rsidR="00647D9E" w:rsidRPr="00645C6F">
        <w:rPr>
          <w:rFonts w:ascii="Tahoma" w:eastAsia="PMingLiU" w:hAnsi="Tahoma" w:cs="Tahoma"/>
        </w:rPr>
        <w:t xml:space="preserve"> </w:t>
      </w:r>
      <w:r w:rsidR="00647D9E" w:rsidRPr="00AE2E35">
        <w:rPr>
          <w:rFonts w:ascii="Tahoma" w:eastAsia="PMingLiU" w:hAnsi="Tahoma" w:cs="Tahoma"/>
          <w:sz w:val="20"/>
          <w:szCs w:val="20"/>
        </w:rPr>
        <w:t xml:space="preserve">elimination of sex discrimination program coordinator, 304-348-7770 x347; or the U.S. Department of Education’s Director of the </w:t>
      </w:r>
      <w:r w:rsidR="00577EEB" w:rsidRPr="00AE2E35">
        <w:rPr>
          <w:rFonts w:ascii="Tahoma" w:eastAsia="PMingLiU" w:hAnsi="Tahoma" w:cs="Tahoma"/>
          <w:sz w:val="20"/>
          <w:szCs w:val="20"/>
        </w:rPr>
        <w:t>O</w:t>
      </w:r>
      <w:r w:rsidR="00647D9E" w:rsidRPr="00AE2E35">
        <w:rPr>
          <w:rFonts w:ascii="Tahoma" w:eastAsia="PMingLiU" w:hAnsi="Tahoma" w:cs="Tahoma"/>
          <w:sz w:val="20"/>
          <w:szCs w:val="20"/>
        </w:rPr>
        <w:t xml:space="preserve">ffice for </w:t>
      </w:r>
      <w:r w:rsidR="00577EEB" w:rsidRPr="00AE2E35">
        <w:rPr>
          <w:rFonts w:ascii="Tahoma" w:eastAsia="PMingLiU" w:hAnsi="Tahoma" w:cs="Tahoma"/>
          <w:sz w:val="20"/>
          <w:szCs w:val="20"/>
        </w:rPr>
        <w:t>C</w:t>
      </w:r>
      <w:r w:rsidR="00647D9E" w:rsidRPr="00AE2E35">
        <w:rPr>
          <w:rFonts w:ascii="Tahoma" w:eastAsia="PMingLiU" w:hAnsi="Tahoma" w:cs="Tahoma"/>
          <w:sz w:val="20"/>
          <w:szCs w:val="20"/>
        </w:rPr>
        <w:t xml:space="preserve">ivil </w:t>
      </w:r>
      <w:r w:rsidR="00577EEB" w:rsidRPr="00AE2E35">
        <w:rPr>
          <w:rFonts w:ascii="Tahoma" w:eastAsia="PMingLiU" w:hAnsi="Tahoma" w:cs="Tahoma"/>
          <w:sz w:val="20"/>
          <w:szCs w:val="20"/>
        </w:rPr>
        <w:t>Rights,</w:t>
      </w:r>
      <w:r w:rsidR="00647D9E" w:rsidRPr="00AE2E35">
        <w:rPr>
          <w:rFonts w:ascii="Tahoma" w:eastAsia="PMingLiU" w:hAnsi="Tahoma" w:cs="Tahoma"/>
          <w:sz w:val="20"/>
          <w:szCs w:val="20"/>
        </w:rPr>
        <w:t xml:space="preserve"> (215) 596-6795.</w:t>
      </w:r>
    </w:p>
    <w:p w:rsidR="00647D9E" w:rsidRPr="008C4B65" w:rsidRDefault="00647D9E" w:rsidP="00272AD7">
      <w:pPr>
        <w:rPr>
          <w:rFonts w:ascii="Tahoma" w:eastAsia="PMingLiU" w:hAnsi="Tahoma" w:cs="Tahoma"/>
          <w:sz w:val="20"/>
          <w:szCs w:val="20"/>
        </w:rPr>
      </w:pPr>
      <w:r w:rsidRPr="008C4B65">
        <w:rPr>
          <w:rFonts w:ascii="Tahoma" w:eastAsia="PMingLiU" w:hAnsi="Tahoma" w:cs="Tahoma"/>
          <w:sz w:val="20"/>
          <w:szCs w:val="20"/>
        </w:rPr>
        <w:t xml:space="preserve">If you believe that you have been discriminated against on the basis of sex, you may make a claim that your rights have been denied.  This claim or grievance may be filed with </w:t>
      </w:r>
      <w:proofErr w:type="spellStart"/>
      <w:r w:rsidRPr="008C4B65">
        <w:rPr>
          <w:rFonts w:ascii="Tahoma" w:eastAsia="PMingLiU" w:hAnsi="Tahoma" w:cs="Tahoma"/>
          <w:sz w:val="20"/>
          <w:szCs w:val="20"/>
        </w:rPr>
        <w:t>Jeane</w:t>
      </w:r>
      <w:proofErr w:type="spellEnd"/>
      <w:r w:rsidRPr="008C4B65">
        <w:rPr>
          <w:rFonts w:ascii="Tahoma" w:eastAsia="PMingLiU" w:hAnsi="Tahoma" w:cs="Tahoma"/>
          <w:sz w:val="20"/>
          <w:szCs w:val="20"/>
        </w:rPr>
        <w:t xml:space="preserve"> Ann </w:t>
      </w:r>
      <w:proofErr w:type="spellStart"/>
      <w:r w:rsidRPr="008C4B65">
        <w:rPr>
          <w:rFonts w:ascii="Tahoma" w:eastAsia="PMingLiU" w:hAnsi="Tahoma" w:cs="Tahoma"/>
          <w:sz w:val="20"/>
          <w:szCs w:val="20"/>
        </w:rPr>
        <w:t>H</w:t>
      </w:r>
      <w:r w:rsidR="00577EEB" w:rsidRPr="008C4B65">
        <w:rPr>
          <w:rFonts w:ascii="Tahoma" w:eastAsia="PMingLiU" w:hAnsi="Tahoma" w:cs="Tahoma"/>
          <w:sz w:val="20"/>
          <w:szCs w:val="20"/>
        </w:rPr>
        <w:t>e</w:t>
      </w:r>
      <w:r w:rsidRPr="008C4B65">
        <w:rPr>
          <w:rFonts w:ascii="Tahoma" w:eastAsia="PMingLiU" w:hAnsi="Tahoma" w:cs="Tahoma"/>
          <w:sz w:val="20"/>
          <w:szCs w:val="20"/>
        </w:rPr>
        <w:t>rsher</w:t>
      </w:r>
      <w:proofErr w:type="spellEnd"/>
      <w:r w:rsidRPr="008C4B65">
        <w:rPr>
          <w:rFonts w:ascii="Tahoma" w:eastAsia="PMingLiU" w:hAnsi="Tahoma" w:cs="Tahoma"/>
          <w:sz w:val="20"/>
          <w:szCs w:val="20"/>
        </w:rPr>
        <w:t xml:space="preserve">, Title IX </w:t>
      </w:r>
      <w:r w:rsidRPr="008C4B65">
        <w:rPr>
          <w:rFonts w:ascii="Tahoma" w:eastAsia="PMingLiU" w:hAnsi="Tahoma" w:cs="Tahoma"/>
          <w:sz w:val="20"/>
          <w:szCs w:val="20"/>
        </w:rPr>
        <w:lastRenderedPageBreak/>
        <w:t>Coordinator or Mr. William Courtn</w:t>
      </w:r>
      <w:r w:rsidR="00CD5C5E" w:rsidRPr="008C4B65">
        <w:rPr>
          <w:rFonts w:ascii="Tahoma" w:eastAsia="PMingLiU" w:hAnsi="Tahoma" w:cs="Tahoma"/>
          <w:sz w:val="20"/>
          <w:szCs w:val="20"/>
        </w:rPr>
        <w:t>ey</w:t>
      </w:r>
      <w:r w:rsidR="00577EEB" w:rsidRPr="008C4B65">
        <w:rPr>
          <w:rFonts w:ascii="Tahoma" w:eastAsia="PMingLiU" w:hAnsi="Tahoma" w:cs="Tahoma"/>
          <w:sz w:val="20"/>
          <w:szCs w:val="20"/>
        </w:rPr>
        <w:t>,</w:t>
      </w:r>
      <w:r w:rsidR="00CD5C5E" w:rsidRPr="008C4B65">
        <w:rPr>
          <w:rFonts w:ascii="Tahoma" w:eastAsia="PMingLiU" w:hAnsi="Tahoma" w:cs="Tahoma"/>
          <w:sz w:val="20"/>
          <w:szCs w:val="20"/>
        </w:rPr>
        <w:t xml:space="preserve"> Employee Relations Director.  </w:t>
      </w:r>
      <w:r w:rsidRPr="008C4B65">
        <w:rPr>
          <w:rFonts w:ascii="Tahoma" w:eastAsia="PMingLiU" w:hAnsi="Tahoma" w:cs="Tahoma"/>
          <w:sz w:val="20"/>
          <w:szCs w:val="20"/>
        </w:rPr>
        <w:t xml:space="preserve">You will be asked to write down the action, policies or practices which you believe are discriminatory.  You may obtain help </w:t>
      </w:r>
      <w:r w:rsidR="00577EEB" w:rsidRPr="008C4B65">
        <w:rPr>
          <w:rFonts w:ascii="Tahoma" w:eastAsia="PMingLiU" w:hAnsi="Tahoma" w:cs="Tahoma"/>
          <w:sz w:val="20"/>
          <w:szCs w:val="20"/>
        </w:rPr>
        <w:t>f</w:t>
      </w:r>
      <w:r w:rsidRPr="008C4B65">
        <w:rPr>
          <w:rFonts w:ascii="Tahoma" w:eastAsia="PMingLiU" w:hAnsi="Tahoma" w:cs="Tahoma"/>
          <w:sz w:val="20"/>
          <w:szCs w:val="20"/>
        </w:rPr>
        <w:t xml:space="preserve">rom the Title IX Coordinator, Jean Ann </w:t>
      </w:r>
      <w:proofErr w:type="spellStart"/>
      <w:r w:rsidRPr="008C4B65">
        <w:rPr>
          <w:rFonts w:ascii="Tahoma" w:eastAsia="PMingLiU" w:hAnsi="Tahoma" w:cs="Tahoma"/>
          <w:sz w:val="20"/>
          <w:szCs w:val="20"/>
        </w:rPr>
        <w:t>Herscher</w:t>
      </w:r>
      <w:proofErr w:type="spellEnd"/>
      <w:r w:rsidRPr="008C4B65">
        <w:rPr>
          <w:rFonts w:ascii="Tahoma" w:eastAsia="PMingLiU" w:hAnsi="Tahoma" w:cs="Tahoma"/>
          <w:sz w:val="20"/>
          <w:szCs w:val="20"/>
        </w:rPr>
        <w:t xml:space="preserve">. 200 Elizabeth Street, </w:t>
      </w:r>
      <w:r w:rsidR="00577EEB" w:rsidRPr="008C4B65">
        <w:rPr>
          <w:rFonts w:ascii="Tahoma" w:eastAsia="PMingLiU" w:hAnsi="Tahoma" w:cs="Tahoma"/>
          <w:sz w:val="20"/>
          <w:szCs w:val="20"/>
        </w:rPr>
        <w:t xml:space="preserve">Charleston, WV, 25311-2119,                 </w:t>
      </w:r>
      <w:r w:rsidRPr="008C4B65">
        <w:rPr>
          <w:rFonts w:ascii="Tahoma" w:eastAsia="PMingLiU" w:hAnsi="Tahoma" w:cs="Tahoma"/>
          <w:sz w:val="20"/>
          <w:szCs w:val="20"/>
        </w:rPr>
        <w:t>Phone: 348-6603 or anyone</w:t>
      </w:r>
      <w:r w:rsidR="00CD5C5E" w:rsidRPr="008C4B65">
        <w:rPr>
          <w:rFonts w:ascii="Tahoma" w:eastAsia="PMingLiU" w:hAnsi="Tahoma" w:cs="Tahoma"/>
          <w:sz w:val="20"/>
          <w:szCs w:val="20"/>
        </w:rPr>
        <w:t xml:space="preserve"> you believe is knowledgeable.  </w:t>
      </w:r>
      <w:r w:rsidRPr="008C4B65">
        <w:rPr>
          <w:rFonts w:ascii="Tahoma" w:eastAsia="PMingLiU" w:hAnsi="Tahoma" w:cs="Tahoma"/>
          <w:sz w:val="20"/>
          <w:szCs w:val="20"/>
        </w:rPr>
        <w:t>Once you have filed your grievance, you will be asked to meet with those persons who would be involved in correcting the policies, practices, or programs that you be</w:t>
      </w:r>
      <w:r w:rsidR="00577EEB" w:rsidRPr="008C4B65">
        <w:rPr>
          <w:rFonts w:ascii="Tahoma" w:eastAsia="PMingLiU" w:hAnsi="Tahoma" w:cs="Tahoma"/>
          <w:sz w:val="20"/>
          <w:szCs w:val="20"/>
        </w:rPr>
        <w:t xml:space="preserve">lieve are discriminating.  </w:t>
      </w:r>
      <w:r w:rsidRPr="008C4B65">
        <w:rPr>
          <w:rFonts w:ascii="Tahoma" w:eastAsia="PMingLiU" w:hAnsi="Tahoma" w:cs="Tahoma"/>
          <w:sz w:val="20"/>
          <w:szCs w:val="20"/>
        </w:rPr>
        <w:t xml:space="preserve"> </w:t>
      </w:r>
      <w:r w:rsidR="00577EEB" w:rsidRPr="008C4B65">
        <w:rPr>
          <w:rFonts w:ascii="Tahoma" w:eastAsia="PMingLiU" w:hAnsi="Tahoma" w:cs="Tahoma"/>
          <w:sz w:val="20"/>
          <w:szCs w:val="20"/>
        </w:rPr>
        <w:t>C</w:t>
      </w:r>
      <w:r w:rsidRPr="008C4B65">
        <w:rPr>
          <w:rFonts w:ascii="Tahoma" w:eastAsia="PMingLiU" w:hAnsi="Tahoma" w:cs="Tahoma"/>
          <w:sz w:val="20"/>
          <w:szCs w:val="20"/>
        </w:rPr>
        <w:t xml:space="preserve">orrective action </w:t>
      </w:r>
      <w:r w:rsidR="00577EEB" w:rsidRPr="008C4B65">
        <w:rPr>
          <w:rFonts w:ascii="Tahoma" w:eastAsia="PMingLiU" w:hAnsi="Tahoma" w:cs="Tahoma"/>
          <w:sz w:val="20"/>
          <w:szCs w:val="20"/>
        </w:rPr>
        <w:t>may</w:t>
      </w:r>
      <w:r w:rsidRPr="008C4B65">
        <w:rPr>
          <w:rFonts w:ascii="Tahoma" w:eastAsia="PMingLiU" w:hAnsi="Tahoma" w:cs="Tahoma"/>
          <w:sz w:val="20"/>
          <w:szCs w:val="20"/>
        </w:rPr>
        <w:t xml:space="preserve"> be taken to restore your rights.  If </w:t>
      </w:r>
      <w:r w:rsidR="00577EEB" w:rsidRPr="008C4B65">
        <w:rPr>
          <w:rFonts w:ascii="Tahoma" w:eastAsia="PMingLiU" w:hAnsi="Tahoma" w:cs="Tahoma"/>
          <w:sz w:val="20"/>
          <w:szCs w:val="20"/>
        </w:rPr>
        <w:t>an</w:t>
      </w:r>
      <w:r w:rsidRPr="008C4B65">
        <w:rPr>
          <w:rFonts w:ascii="Tahoma" w:eastAsia="PMingLiU" w:hAnsi="Tahoma" w:cs="Tahoma"/>
          <w:sz w:val="20"/>
          <w:szCs w:val="20"/>
        </w:rPr>
        <w:t xml:space="preserve"> agreement</w:t>
      </w:r>
      <w:r w:rsidR="00577EEB" w:rsidRPr="008C4B65">
        <w:rPr>
          <w:rFonts w:ascii="Tahoma" w:eastAsia="PMingLiU" w:hAnsi="Tahoma" w:cs="Tahoma"/>
          <w:sz w:val="20"/>
          <w:szCs w:val="20"/>
        </w:rPr>
        <w:t xml:space="preserve"> cannot be reached</w:t>
      </w:r>
      <w:r w:rsidRPr="008C4B65">
        <w:rPr>
          <w:rFonts w:ascii="Tahoma" w:eastAsia="PMingLiU" w:hAnsi="Tahoma" w:cs="Tahoma"/>
          <w:sz w:val="20"/>
          <w:szCs w:val="20"/>
        </w:rPr>
        <w:t>, you may appeal the grievance to a person with higher authority.</w:t>
      </w:r>
    </w:p>
    <w:p w:rsidR="00647D9E" w:rsidRPr="008C4B65" w:rsidRDefault="00647D9E" w:rsidP="00272AD7">
      <w:pPr>
        <w:rPr>
          <w:rFonts w:ascii="Tahoma" w:eastAsia="PMingLiU" w:hAnsi="Tahoma" w:cs="Tahoma"/>
          <w:sz w:val="20"/>
          <w:szCs w:val="20"/>
        </w:rPr>
      </w:pPr>
    </w:p>
    <w:p w:rsidR="00F806AC" w:rsidRPr="008C4B65" w:rsidRDefault="00647D9E" w:rsidP="00272AD7">
      <w:pPr>
        <w:rPr>
          <w:rFonts w:ascii="Tahoma" w:eastAsia="PMingLiU" w:hAnsi="Tahoma" w:cs="Tahoma"/>
          <w:b/>
          <w:bCs/>
          <w:sz w:val="20"/>
          <w:szCs w:val="20"/>
        </w:rPr>
      </w:pPr>
      <w:r w:rsidRPr="008C4B65">
        <w:rPr>
          <w:rFonts w:ascii="Tahoma" w:eastAsia="PMingLiU" w:hAnsi="Tahoma" w:cs="Tahoma"/>
          <w:sz w:val="20"/>
          <w:szCs w:val="20"/>
        </w:rPr>
        <w:t xml:space="preserve">You may also file a complaint or discrimination </w:t>
      </w:r>
      <w:r w:rsidR="00577EEB" w:rsidRPr="008C4B65">
        <w:rPr>
          <w:rFonts w:ascii="Tahoma" w:eastAsia="PMingLiU" w:hAnsi="Tahoma" w:cs="Tahoma"/>
          <w:sz w:val="20"/>
          <w:szCs w:val="20"/>
        </w:rPr>
        <w:t xml:space="preserve">claim </w:t>
      </w:r>
      <w:r w:rsidRPr="008C4B65">
        <w:rPr>
          <w:rFonts w:ascii="Tahoma" w:eastAsia="PMingLiU" w:hAnsi="Tahoma" w:cs="Tahoma"/>
          <w:sz w:val="20"/>
          <w:szCs w:val="20"/>
        </w:rPr>
        <w:t xml:space="preserve">with the Office of Civil Rights, </w:t>
      </w:r>
      <w:r w:rsidR="00577EEB" w:rsidRPr="008C4B65">
        <w:rPr>
          <w:rFonts w:ascii="Tahoma" w:eastAsia="PMingLiU" w:hAnsi="Tahoma" w:cs="Tahoma"/>
          <w:sz w:val="20"/>
          <w:szCs w:val="20"/>
        </w:rPr>
        <w:t>D</w:t>
      </w:r>
      <w:r w:rsidRPr="008C4B65">
        <w:rPr>
          <w:rFonts w:ascii="Tahoma" w:eastAsia="PMingLiU" w:hAnsi="Tahoma" w:cs="Tahoma"/>
          <w:sz w:val="20"/>
          <w:szCs w:val="20"/>
        </w:rPr>
        <w:t>epartment of Health, Education and Welfare, Washington, D.C., at the same time you file the grievance, during or after use of the grievance process, or without using the grievance process at all.  If you file your Title IX complaint with the OCR, you must file it in writing no later than 180 days after the occurrence of the possible discrimination.</w:t>
      </w:r>
      <w:r w:rsidR="000A7BE2" w:rsidRPr="008C4B65">
        <w:rPr>
          <w:rFonts w:ascii="Tahoma" w:eastAsia="PMingLiU" w:hAnsi="Tahoma" w:cs="Tahoma"/>
          <w:sz w:val="20"/>
          <w:szCs w:val="20"/>
        </w:rPr>
        <w:t xml:space="preserve">  </w:t>
      </w:r>
      <w:r w:rsidRPr="008C4B65">
        <w:rPr>
          <w:rFonts w:ascii="Tahoma" w:eastAsia="PMingLiU" w:hAnsi="Tahoma" w:cs="Tahoma"/>
          <w:sz w:val="20"/>
          <w:szCs w:val="20"/>
        </w:rPr>
        <w:t>Ben Franklin Career Center rep</w:t>
      </w:r>
      <w:r w:rsidR="000A7BE2" w:rsidRPr="008C4B65">
        <w:rPr>
          <w:rFonts w:ascii="Tahoma" w:eastAsia="PMingLiU" w:hAnsi="Tahoma" w:cs="Tahoma"/>
          <w:sz w:val="20"/>
          <w:szCs w:val="20"/>
        </w:rPr>
        <w:t xml:space="preserve">resentatives </w:t>
      </w:r>
      <w:r w:rsidRPr="008C4B65">
        <w:rPr>
          <w:rFonts w:ascii="Tahoma" w:eastAsia="PMingLiU" w:hAnsi="Tahoma" w:cs="Tahoma"/>
          <w:sz w:val="20"/>
          <w:szCs w:val="20"/>
        </w:rPr>
        <w:t xml:space="preserve">are </w:t>
      </w:r>
      <w:r w:rsidR="000A7BE2" w:rsidRPr="008C4B65">
        <w:rPr>
          <w:rFonts w:ascii="Tahoma" w:eastAsia="PMingLiU" w:hAnsi="Tahoma" w:cs="Tahoma"/>
          <w:sz w:val="20"/>
          <w:szCs w:val="20"/>
        </w:rPr>
        <w:t xml:space="preserve">Debbie Corrie </w:t>
      </w:r>
      <w:r w:rsidRPr="008C4B65">
        <w:rPr>
          <w:rFonts w:ascii="Tahoma" w:eastAsia="PMingLiU" w:hAnsi="Tahoma" w:cs="Tahoma"/>
          <w:sz w:val="20"/>
          <w:szCs w:val="20"/>
        </w:rPr>
        <w:t>and Don Todd</w:t>
      </w:r>
      <w:r w:rsidR="00577EEB" w:rsidRPr="008C4B65">
        <w:rPr>
          <w:rFonts w:ascii="Tahoma" w:eastAsia="PMingLiU" w:hAnsi="Tahoma" w:cs="Tahoma"/>
          <w:sz w:val="20"/>
          <w:szCs w:val="20"/>
        </w:rPr>
        <w:t>.</w:t>
      </w:r>
    </w:p>
    <w:p w:rsidR="00787A00" w:rsidRPr="008C4B65" w:rsidRDefault="00787A00" w:rsidP="00272AD7">
      <w:pPr>
        <w:pStyle w:val="Heading2"/>
        <w:spacing w:before="0"/>
        <w:rPr>
          <w:rFonts w:eastAsia="PMingLiU"/>
          <w:sz w:val="20"/>
          <w:szCs w:val="20"/>
        </w:rPr>
      </w:pPr>
    </w:p>
    <w:p w:rsidR="00647D9E" w:rsidRPr="00645C6F" w:rsidRDefault="00362293" w:rsidP="00272AD7">
      <w:pPr>
        <w:pStyle w:val="Heading2"/>
        <w:spacing w:before="0"/>
        <w:rPr>
          <w:rFonts w:eastAsia="PMingLiU"/>
        </w:rPr>
      </w:pPr>
      <w:bookmarkStart w:id="11" w:name="_Toc394307560"/>
      <w:r w:rsidRPr="00645C6F">
        <w:rPr>
          <w:rFonts w:eastAsia="PMingLiU"/>
        </w:rPr>
        <w:t>GREIVANCE PROCEDURES</w:t>
      </w:r>
      <w:bookmarkEnd w:id="11"/>
    </w:p>
    <w:p w:rsidR="00647D9E" w:rsidRPr="008C4B65" w:rsidRDefault="00647D9E" w:rsidP="00272AD7">
      <w:pPr>
        <w:pStyle w:val="ListParagraph"/>
        <w:ind w:left="0"/>
        <w:rPr>
          <w:rFonts w:ascii="Tahoma" w:eastAsia="PMingLiU" w:hAnsi="Tahoma" w:cs="Tahoma"/>
          <w:sz w:val="20"/>
          <w:szCs w:val="20"/>
        </w:rPr>
      </w:pPr>
      <w:r w:rsidRPr="008C4B65">
        <w:rPr>
          <w:rFonts w:ascii="Tahoma" w:eastAsia="PMingLiU" w:hAnsi="Tahoma" w:cs="Tahoma"/>
          <w:sz w:val="20"/>
          <w:szCs w:val="20"/>
        </w:rPr>
        <w:t>Students and citizens may file discrimination grievances using the Citizen Grievance procedure (State Board Policy 7211).  Students need to file a Level 1 grievance with their school principal and citizens who think equal opportunity has been denied may file with the principal or the administrator responsible for denial.  The appeal shall be on the Level 1 appeal form furnished by the principal or county superintendent.  The Citizens Appeal forms must be amended to include the required warning for Title IX purposes.</w:t>
      </w:r>
    </w:p>
    <w:p w:rsidR="004E0BDF" w:rsidRPr="008C4B65" w:rsidRDefault="004E0BDF" w:rsidP="00272AD7">
      <w:pPr>
        <w:pStyle w:val="ListParagraph"/>
        <w:ind w:left="0"/>
        <w:rPr>
          <w:rFonts w:ascii="Tahoma" w:eastAsia="PMingLiU" w:hAnsi="Tahoma" w:cs="Tahoma"/>
          <w:sz w:val="20"/>
          <w:szCs w:val="20"/>
        </w:rPr>
      </w:pPr>
    </w:p>
    <w:p w:rsidR="00647D9E" w:rsidRPr="008C4B65" w:rsidRDefault="00647D9E" w:rsidP="00014D84">
      <w:pPr>
        <w:pStyle w:val="ListParagraph"/>
        <w:numPr>
          <w:ilvl w:val="0"/>
          <w:numId w:val="14"/>
        </w:numPr>
        <w:rPr>
          <w:rFonts w:ascii="Tahoma" w:hAnsi="Tahoma" w:cs="Tahoma"/>
          <w:i/>
          <w:sz w:val="20"/>
          <w:szCs w:val="20"/>
        </w:rPr>
      </w:pPr>
      <w:r w:rsidRPr="008C4B65">
        <w:rPr>
          <w:rFonts w:ascii="Tahoma" w:hAnsi="Tahoma" w:cs="Tahoma"/>
          <w:sz w:val="20"/>
          <w:szCs w:val="20"/>
        </w:rPr>
        <w:t>Level</w:t>
      </w:r>
      <w:r w:rsidR="004E0BDF" w:rsidRPr="008C4B65">
        <w:rPr>
          <w:rFonts w:ascii="Tahoma" w:hAnsi="Tahoma" w:cs="Tahoma"/>
          <w:sz w:val="20"/>
          <w:szCs w:val="20"/>
        </w:rPr>
        <w:t xml:space="preserve"> I</w:t>
      </w:r>
      <w:r w:rsidRPr="008C4B65">
        <w:rPr>
          <w:rFonts w:ascii="Tahoma" w:hAnsi="Tahoma" w:cs="Tahoma"/>
          <w:sz w:val="20"/>
          <w:szCs w:val="20"/>
        </w:rPr>
        <w:t xml:space="preserve"> </w:t>
      </w:r>
      <w:r w:rsidRPr="008C4B65">
        <w:rPr>
          <w:rFonts w:ascii="Tahoma" w:hAnsi="Tahoma" w:cs="Tahoma"/>
          <w:i/>
          <w:sz w:val="20"/>
          <w:szCs w:val="20"/>
        </w:rPr>
        <w:t xml:space="preserve"> </w:t>
      </w:r>
      <w:r w:rsidR="004E0BDF" w:rsidRPr="008C4B65">
        <w:rPr>
          <w:rFonts w:ascii="Tahoma" w:hAnsi="Tahoma" w:cs="Tahoma"/>
          <w:i/>
          <w:sz w:val="20"/>
          <w:szCs w:val="20"/>
        </w:rPr>
        <w:t xml:space="preserve">   A</w:t>
      </w:r>
      <w:r w:rsidRPr="008C4B65">
        <w:rPr>
          <w:rFonts w:ascii="Tahoma" w:hAnsi="Tahoma" w:cs="Tahoma"/>
          <w:i/>
          <w:sz w:val="20"/>
          <w:szCs w:val="20"/>
        </w:rPr>
        <w:t>dministrator</w:t>
      </w:r>
      <w:r w:rsidR="004E0BDF" w:rsidRPr="008C4B65">
        <w:rPr>
          <w:rFonts w:ascii="Tahoma" w:hAnsi="Tahoma" w:cs="Tahoma"/>
          <w:i/>
          <w:sz w:val="20"/>
          <w:szCs w:val="20"/>
        </w:rPr>
        <w:t>s</w:t>
      </w:r>
      <w:r w:rsidRPr="008C4B65">
        <w:rPr>
          <w:rFonts w:ascii="Tahoma" w:hAnsi="Tahoma" w:cs="Tahoma"/>
          <w:i/>
          <w:sz w:val="20"/>
          <w:szCs w:val="20"/>
        </w:rPr>
        <w:t xml:space="preserve"> shall make a written decision within ten (10) days after receipt, however, if either party requests a conference at this level, the Level 1 administrator will have five (5) additional days to make a written decision.</w:t>
      </w:r>
    </w:p>
    <w:p w:rsidR="00647D9E" w:rsidRPr="008C4B65" w:rsidRDefault="00014D84" w:rsidP="00014D84">
      <w:pPr>
        <w:pStyle w:val="Level1"/>
        <w:numPr>
          <w:ilvl w:val="0"/>
          <w:numId w:val="14"/>
        </w:numPr>
        <w:tabs>
          <w:tab w:val="left" w:pos="-1440"/>
        </w:tabs>
        <w:rPr>
          <w:rFonts w:ascii="Tahoma" w:hAnsi="Tahoma" w:cs="Tahoma"/>
          <w:sz w:val="20"/>
          <w:szCs w:val="20"/>
        </w:rPr>
      </w:pPr>
      <w:bookmarkStart w:id="12" w:name="_Toc351791623"/>
      <w:bookmarkStart w:id="13" w:name="_Toc351791753"/>
      <w:bookmarkStart w:id="14" w:name="_Toc351972154"/>
      <w:bookmarkStart w:id="15" w:name="_Toc394307561"/>
      <w:r w:rsidRPr="008C4B65">
        <w:rPr>
          <w:rFonts w:ascii="Tahoma" w:hAnsi="Tahoma" w:cs="Tahoma"/>
          <w:sz w:val="20"/>
          <w:szCs w:val="20"/>
        </w:rPr>
        <w:t>Appeals to Levels</w:t>
      </w:r>
      <w:r w:rsidR="00647D9E" w:rsidRPr="008C4B65">
        <w:rPr>
          <w:rFonts w:ascii="Tahoma" w:hAnsi="Tahoma" w:cs="Tahoma"/>
          <w:sz w:val="20"/>
          <w:szCs w:val="20"/>
        </w:rPr>
        <w:t xml:space="preserve"> II, III, IV</w:t>
      </w:r>
      <w:bookmarkEnd w:id="12"/>
      <w:bookmarkEnd w:id="13"/>
      <w:r w:rsidRPr="008C4B65">
        <w:rPr>
          <w:rFonts w:ascii="Tahoma" w:hAnsi="Tahoma" w:cs="Tahoma"/>
          <w:sz w:val="20"/>
          <w:szCs w:val="20"/>
        </w:rPr>
        <w:t xml:space="preserve">    </w:t>
      </w:r>
      <w:r w:rsidR="004E0BDF" w:rsidRPr="008C4B65">
        <w:rPr>
          <w:rFonts w:ascii="Tahoma" w:hAnsi="Tahoma" w:cs="Tahoma"/>
          <w:sz w:val="20"/>
          <w:szCs w:val="20"/>
        </w:rPr>
        <w:t xml:space="preserve"> </w:t>
      </w:r>
      <w:proofErr w:type="gramStart"/>
      <w:r w:rsidR="00647D9E" w:rsidRPr="008C4B65">
        <w:rPr>
          <w:rFonts w:ascii="Tahoma" w:hAnsi="Tahoma" w:cs="Tahoma"/>
          <w:i/>
          <w:sz w:val="20"/>
          <w:szCs w:val="20"/>
        </w:rPr>
        <w:t>If</w:t>
      </w:r>
      <w:proofErr w:type="gramEnd"/>
      <w:r w:rsidR="00647D9E" w:rsidRPr="008C4B65">
        <w:rPr>
          <w:rFonts w:ascii="Tahoma" w:hAnsi="Tahoma" w:cs="Tahoma"/>
          <w:i/>
          <w:sz w:val="20"/>
          <w:szCs w:val="20"/>
        </w:rPr>
        <w:t xml:space="preserve"> a grievant wants to appeal </w:t>
      </w:r>
      <w:r w:rsidRPr="008C4B65">
        <w:rPr>
          <w:rFonts w:ascii="Tahoma" w:hAnsi="Tahoma" w:cs="Tahoma"/>
          <w:i/>
          <w:sz w:val="20"/>
          <w:szCs w:val="20"/>
        </w:rPr>
        <w:t xml:space="preserve">this decision, a written appeal </w:t>
      </w:r>
      <w:r w:rsidR="00647D9E" w:rsidRPr="008C4B65">
        <w:rPr>
          <w:rFonts w:ascii="Tahoma" w:hAnsi="Tahoma" w:cs="Tahoma"/>
          <w:i/>
          <w:sz w:val="20"/>
          <w:szCs w:val="20"/>
        </w:rPr>
        <w:t xml:space="preserve">may be filed </w:t>
      </w:r>
      <w:r w:rsidRPr="008C4B65">
        <w:rPr>
          <w:rFonts w:ascii="Tahoma" w:hAnsi="Tahoma" w:cs="Tahoma"/>
          <w:i/>
          <w:sz w:val="20"/>
          <w:szCs w:val="20"/>
        </w:rPr>
        <w:t xml:space="preserve">successively to the </w:t>
      </w:r>
      <w:r w:rsidR="00647D9E" w:rsidRPr="008C4B65">
        <w:rPr>
          <w:rFonts w:ascii="Tahoma" w:hAnsi="Tahoma" w:cs="Tahoma"/>
          <w:i/>
          <w:sz w:val="20"/>
          <w:szCs w:val="20"/>
        </w:rPr>
        <w:t xml:space="preserve">county superintendent at Level II, the county board at Level III and the State Superintendent at Level IV.  Finally, if you have unanswered questions of Title IX grievances or Citizens Appeal procedure after you have read State Policy 7211, contact the county Title </w:t>
      </w:r>
      <w:r w:rsidR="004E0BDF" w:rsidRPr="008C4B65">
        <w:rPr>
          <w:rFonts w:ascii="Tahoma" w:hAnsi="Tahoma" w:cs="Tahoma"/>
          <w:i/>
          <w:sz w:val="20"/>
          <w:szCs w:val="20"/>
        </w:rPr>
        <w:t xml:space="preserve">IX </w:t>
      </w:r>
      <w:r w:rsidR="00647D9E" w:rsidRPr="008C4B65">
        <w:rPr>
          <w:rFonts w:ascii="Tahoma" w:hAnsi="Tahoma" w:cs="Tahoma"/>
          <w:i/>
          <w:sz w:val="20"/>
          <w:szCs w:val="20"/>
        </w:rPr>
        <w:t>coordinator, or the County Superintendent (Citizens Appeals).</w:t>
      </w:r>
      <w:bookmarkEnd w:id="14"/>
      <w:bookmarkEnd w:id="15"/>
    </w:p>
    <w:p w:rsidR="00647D9E" w:rsidRPr="008C4B65" w:rsidRDefault="00647D9E" w:rsidP="00014D84">
      <w:pPr>
        <w:rPr>
          <w:rFonts w:ascii="Tahoma" w:hAnsi="Tahoma" w:cs="Tahoma"/>
          <w:b/>
          <w:bCs/>
          <w:sz w:val="20"/>
          <w:szCs w:val="20"/>
        </w:rPr>
      </w:pPr>
    </w:p>
    <w:p w:rsidR="003A304B" w:rsidRPr="00E717FA" w:rsidRDefault="003A304B" w:rsidP="00EA08E2">
      <w:pPr>
        <w:pStyle w:val="Heading2"/>
        <w:rPr>
          <w:rFonts w:eastAsia="PMingLiU"/>
        </w:rPr>
      </w:pPr>
      <w:bookmarkStart w:id="16" w:name="_Toc351791624"/>
      <w:bookmarkStart w:id="17" w:name="_Toc394307562"/>
      <w:r w:rsidRPr="00E717FA">
        <w:t>TITLE IX GRIEVANCE PROCEDURE NOTIFICATION</w:t>
      </w:r>
      <w:bookmarkEnd w:id="16"/>
      <w:bookmarkEnd w:id="17"/>
    </w:p>
    <w:p w:rsidR="003A304B" w:rsidRPr="008C4B65" w:rsidRDefault="003A304B" w:rsidP="00C22D5D">
      <w:pPr>
        <w:rPr>
          <w:rFonts w:ascii="Tahoma" w:eastAsia="PMingLiU" w:hAnsi="Tahoma" w:cs="Tahoma"/>
          <w:sz w:val="20"/>
          <w:szCs w:val="20"/>
        </w:rPr>
      </w:pPr>
      <w:r w:rsidRPr="008C4B65">
        <w:rPr>
          <w:rFonts w:ascii="Tahoma" w:eastAsia="PMingLiU" w:hAnsi="Tahoma" w:cs="Tahoma"/>
          <w:sz w:val="20"/>
          <w:szCs w:val="20"/>
        </w:rPr>
        <w:t>It is the policy of Ben Franklin School not to discriminate on the basis of sex in its educational programs, activities, or employment as required by Title IX of the 1972</w:t>
      </w:r>
      <w:r w:rsidR="006E6DBE" w:rsidRPr="008C4B65">
        <w:rPr>
          <w:rFonts w:ascii="Tahoma" w:eastAsia="PMingLiU" w:hAnsi="Tahoma" w:cs="Tahoma"/>
          <w:sz w:val="20"/>
          <w:szCs w:val="20"/>
        </w:rPr>
        <w:t xml:space="preserve"> </w:t>
      </w:r>
      <w:r w:rsidRPr="008C4B65">
        <w:rPr>
          <w:rFonts w:ascii="Tahoma" w:eastAsia="PMingLiU" w:hAnsi="Tahoma" w:cs="Tahoma"/>
          <w:sz w:val="20"/>
          <w:szCs w:val="20"/>
        </w:rPr>
        <w:t>Educational Amendments.  As a student of Ben Franklin School, you are protected from sex discrimination in the following areas:</w:t>
      </w:r>
    </w:p>
    <w:p w:rsidR="003A304B" w:rsidRPr="008C4B65" w:rsidRDefault="003A304B" w:rsidP="003A304B">
      <w:pPr>
        <w:rPr>
          <w:rFonts w:ascii="Tahoma" w:eastAsia="PMingLiU" w:hAnsi="Tahoma" w:cs="Tahoma"/>
          <w:sz w:val="20"/>
          <w:szCs w:val="20"/>
        </w:rPr>
      </w:pPr>
    </w:p>
    <w:p w:rsidR="003A304B" w:rsidRPr="008C4B65" w:rsidRDefault="003A304B" w:rsidP="003A304B">
      <w:pPr>
        <w:rPr>
          <w:rFonts w:ascii="Tahoma" w:eastAsia="PMingLiU" w:hAnsi="Tahoma" w:cs="Tahoma"/>
          <w:sz w:val="20"/>
          <w:szCs w:val="20"/>
        </w:rPr>
      </w:pPr>
      <w:r w:rsidRPr="008C4B65">
        <w:rPr>
          <w:rFonts w:ascii="Tahoma" w:eastAsia="PMingLiU" w:hAnsi="Tahoma" w:cs="Tahoma"/>
          <w:sz w:val="20"/>
          <w:szCs w:val="20"/>
        </w:rPr>
        <w:t>If you are a student, you may not be discriminated against on the basis of sex in:</w:t>
      </w:r>
    </w:p>
    <w:p w:rsidR="003A304B" w:rsidRPr="008C4B65" w:rsidRDefault="003A304B" w:rsidP="003A304B">
      <w:pPr>
        <w:ind w:firstLine="720"/>
        <w:rPr>
          <w:rFonts w:ascii="Tahoma" w:eastAsia="PMingLiU" w:hAnsi="Tahoma" w:cs="Tahoma"/>
          <w:sz w:val="20"/>
          <w:szCs w:val="20"/>
        </w:rPr>
      </w:pPr>
      <w:r w:rsidRPr="008C4B65">
        <w:rPr>
          <w:rFonts w:ascii="Tahoma" w:eastAsia="PMingLiU" w:hAnsi="Tahoma" w:cs="Tahoma"/>
          <w:sz w:val="20"/>
          <w:szCs w:val="20"/>
        </w:rPr>
        <w:t>-Admission to most schools</w:t>
      </w:r>
    </w:p>
    <w:p w:rsidR="003A304B" w:rsidRPr="008C4B65" w:rsidRDefault="003A304B" w:rsidP="003A304B">
      <w:pPr>
        <w:ind w:firstLine="720"/>
        <w:rPr>
          <w:rFonts w:ascii="Tahoma" w:eastAsia="PMingLiU" w:hAnsi="Tahoma" w:cs="Tahoma"/>
          <w:sz w:val="20"/>
          <w:szCs w:val="20"/>
        </w:rPr>
      </w:pPr>
      <w:r w:rsidRPr="008C4B65">
        <w:rPr>
          <w:rFonts w:ascii="Tahoma" w:eastAsia="PMingLiU" w:hAnsi="Tahoma" w:cs="Tahoma"/>
          <w:sz w:val="20"/>
          <w:szCs w:val="20"/>
        </w:rPr>
        <w:t>-Access to enrollment in courses</w:t>
      </w:r>
    </w:p>
    <w:p w:rsidR="003A304B" w:rsidRPr="008C4B65" w:rsidRDefault="003A304B" w:rsidP="003A304B">
      <w:pPr>
        <w:ind w:firstLine="720"/>
        <w:rPr>
          <w:rFonts w:ascii="Tahoma" w:eastAsia="PMingLiU" w:hAnsi="Tahoma" w:cs="Tahoma"/>
          <w:sz w:val="20"/>
          <w:szCs w:val="20"/>
        </w:rPr>
      </w:pPr>
      <w:r w:rsidRPr="008C4B65">
        <w:rPr>
          <w:rFonts w:ascii="Tahoma" w:eastAsia="PMingLiU" w:hAnsi="Tahoma" w:cs="Tahoma"/>
          <w:sz w:val="20"/>
          <w:szCs w:val="20"/>
        </w:rPr>
        <w:t>-Access to and use of school facilities</w:t>
      </w:r>
    </w:p>
    <w:p w:rsidR="003A304B" w:rsidRPr="008C4B65" w:rsidRDefault="003A304B" w:rsidP="003A304B">
      <w:pPr>
        <w:ind w:firstLine="720"/>
        <w:rPr>
          <w:rFonts w:ascii="Tahoma" w:eastAsia="PMingLiU" w:hAnsi="Tahoma" w:cs="Tahoma"/>
          <w:sz w:val="20"/>
          <w:szCs w:val="20"/>
        </w:rPr>
      </w:pPr>
      <w:r w:rsidRPr="008C4B65">
        <w:rPr>
          <w:rFonts w:ascii="Tahoma" w:eastAsia="PMingLiU" w:hAnsi="Tahoma" w:cs="Tahoma"/>
          <w:sz w:val="20"/>
          <w:szCs w:val="20"/>
        </w:rPr>
        <w:t>-Counseling and guidance materials, test</w:t>
      </w:r>
      <w:r w:rsidR="006E6DBE" w:rsidRPr="008C4B65">
        <w:rPr>
          <w:rFonts w:ascii="Tahoma" w:eastAsia="PMingLiU" w:hAnsi="Tahoma" w:cs="Tahoma"/>
          <w:sz w:val="20"/>
          <w:szCs w:val="20"/>
        </w:rPr>
        <w:t>s</w:t>
      </w:r>
      <w:r w:rsidRPr="008C4B65">
        <w:rPr>
          <w:rFonts w:ascii="Tahoma" w:eastAsia="PMingLiU" w:hAnsi="Tahoma" w:cs="Tahoma"/>
          <w:sz w:val="20"/>
          <w:szCs w:val="20"/>
        </w:rPr>
        <w:t xml:space="preserve"> and practices</w:t>
      </w:r>
    </w:p>
    <w:p w:rsidR="003A304B" w:rsidRPr="008C4B65" w:rsidRDefault="003A304B" w:rsidP="003A304B">
      <w:pPr>
        <w:ind w:firstLine="720"/>
        <w:rPr>
          <w:rFonts w:ascii="Tahoma" w:eastAsia="PMingLiU" w:hAnsi="Tahoma" w:cs="Tahoma"/>
          <w:sz w:val="20"/>
          <w:szCs w:val="20"/>
        </w:rPr>
      </w:pPr>
      <w:r w:rsidRPr="008C4B65">
        <w:rPr>
          <w:rFonts w:ascii="Tahoma" w:eastAsia="PMingLiU" w:hAnsi="Tahoma" w:cs="Tahoma"/>
          <w:sz w:val="20"/>
          <w:szCs w:val="20"/>
        </w:rPr>
        <w:t>-Vocational Education</w:t>
      </w:r>
    </w:p>
    <w:p w:rsidR="003A304B" w:rsidRDefault="003A304B" w:rsidP="003A304B">
      <w:pPr>
        <w:ind w:firstLine="720"/>
        <w:rPr>
          <w:rFonts w:ascii="Tahoma" w:eastAsia="PMingLiU" w:hAnsi="Tahoma" w:cs="Tahoma"/>
          <w:sz w:val="20"/>
          <w:szCs w:val="20"/>
        </w:rPr>
      </w:pPr>
      <w:r w:rsidRPr="008C4B65">
        <w:rPr>
          <w:rFonts w:ascii="Tahoma" w:eastAsia="PMingLiU" w:hAnsi="Tahoma" w:cs="Tahoma"/>
          <w:sz w:val="20"/>
          <w:szCs w:val="20"/>
        </w:rPr>
        <w:t>-Competitive athletics</w:t>
      </w:r>
    </w:p>
    <w:p w:rsidR="003A304B" w:rsidRPr="008C4B65" w:rsidRDefault="003A304B" w:rsidP="003A304B">
      <w:pPr>
        <w:ind w:firstLine="720"/>
        <w:rPr>
          <w:rFonts w:ascii="Tahoma" w:eastAsia="PMingLiU" w:hAnsi="Tahoma" w:cs="Tahoma"/>
          <w:sz w:val="20"/>
          <w:szCs w:val="20"/>
        </w:rPr>
      </w:pPr>
      <w:r w:rsidRPr="008C4B65">
        <w:rPr>
          <w:rFonts w:ascii="Tahoma" w:eastAsia="PMingLiU" w:hAnsi="Tahoma" w:cs="Tahoma"/>
          <w:sz w:val="20"/>
          <w:szCs w:val="20"/>
        </w:rPr>
        <w:t>-Graduation Requirements</w:t>
      </w:r>
    </w:p>
    <w:p w:rsidR="003A304B" w:rsidRPr="008C4B65" w:rsidRDefault="003A304B" w:rsidP="003A304B">
      <w:pPr>
        <w:ind w:firstLine="720"/>
        <w:rPr>
          <w:rFonts w:ascii="Tahoma" w:eastAsia="PMingLiU" w:hAnsi="Tahoma" w:cs="Tahoma"/>
          <w:sz w:val="20"/>
          <w:szCs w:val="20"/>
        </w:rPr>
      </w:pPr>
      <w:r w:rsidRPr="008C4B65">
        <w:rPr>
          <w:rFonts w:ascii="Tahoma" w:eastAsia="PMingLiU" w:hAnsi="Tahoma" w:cs="Tahoma"/>
          <w:sz w:val="20"/>
          <w:szCs w:val="20"/>
        </w:rPr>
        <w:t>-Student rules, regulations, and benefits</w:t>
      </w:r>
    </w:p>
    <w:p w:rsidR="003A304B" w:rsidRPr="008C4B65" w:rsidRDefault="003A304B" w:rsidP="003A304B">
      <w:pPr>
        <w:ind w:firstLine="720"/>
        <w:rPr>
          <w:rFonts w:ascii="Tahoma" w:eastAsia="PMingLiU" w:hAnsi="Tahoma" w:cs="Tahoma"/>
          <w:sz w:val="20"/>
          <w:szCs w:val="20"/>
        </w:rPr>
      </w:pPr>
      <w:r w:rsidRPr="008C4B65">
        <w:rPr>
          <w:rFonts w:ascii="Tahoma" w:eastAsia="PMingLiU" w:hAnsi="Tahoma" w:cs="Tahoma"/>
          <w:sz w:val="20"/>
          <w:szCs w:val="20"/>
        </w:rPr>
        <w:t>-Treatment as a married and/or pregnant student</w:t>
      </w:r>
    </w:p>
    <w:p w:rsidR="003A304B" w:rsidRPr="008C4B65" w:rsidRDefault="003A304B" w:rsidP="003A304B">
      <w:pPr>
        <w:ind w:firstLine="720"/>
        <w:rPr>
          <w:rFonts w:ascii="Tahoma" w:eastAsia="PMingLiU" w:hAnsi="Tahoma" w:cs="Tahoma"/>
          <w:sz w:val="20"/>
          <w:szCs w:val="20"/>
        </w:rPr>
      </w:pPr>
      <w:r w:rsidRPr="008C4B65">
        <w:rPr>
          <w:rFonts w:ascii="Tahoma" w:eastAsia="PMingLiU" w:hAnsi="Tahoma" w:cs="Tahoma"/>
          <w:sz w:val="20"/>
          <w:szCs w:val="20"/>
        </w:rPr>
        <w:t>-Housing</w:t>
      </w:r>
    </w:p>
    <w:p w:rsidR="003A304B" w:rsidRPr="008C4B65" w:rsidRDefault="003A304B" w:rsidP="003A304B">
      <w:pPr>
        <w:ind w:firstLine="720"/>
        <w:rPr>
          <w:rFonts w:ascii="Tahoma" w:eastAsia="PMingLiU" w:hAnsi="Tahoma" w:cs="Tahoma"/>
          <w:sz w:val="20"/>
          <w:szCs w:val="20"/>
        </w:rPr>
      </w:pPr>
      <w:r w:rsidRPr="008C4B65">
        <w:rPr>
          <w:rFonts w:ascii="Tahoma" w:eastAsia="PMingLiU" w:hAnsi="Tahoma" w:cs="Tahoma"/>
          <w:sz w:val="20"/>
          <w:szCs w:val="20"/>
        </w:rPr>
        <w:t>-Financial assistance</w:t>
      </w:r>
    </w:p>
    <w:p w:rsidR="003A304B" w:rsidRPr="008C4B65" w:rsidRDefault="003A304B" w:rsidP="003A304B">
      <w:pPr>
        <w:ind w:firstLine="720"/>
        <w:rPr>
          <w:rFonts w:ascii="Tahoma" w:eastAsia="PMingLiU" w:hAnsi="Tahoma" w:cs="Tahoma"/>
          <w:sz w:val="20"/>
          <w:szCs w:val="20"/>
        </w:rPr>
      </w:pPr>
      <w:r w:rsidRPr="008C4B65">
        <w:rPr>
          <w:rFonts w:ascii="Tahoma" w:eastAsia="PMingLiU" w:hAnsi="Tahoma" w:cs="Tahoma"/>
          <w:sz w:val="20"/>
          <w:szCs w:val="20"/>
        </w:rPr>
        <w:t>-Health Services</w:t>
      </w:r>
    </w:p>
    <w:p w:rsidR="003A304B" w:rsidRPr="008C4B65" w:rsidRDefault="003A304B" w:rsidP="003A304B">
      <w:pPr>
        <w:ind w:firstLine="720"/>
        <w:rPr>
          <w:rFonts w:ascii="Tahoma" w:eastAsia="PMingLiU" w:hAnsi="Tahoma" w:cs="Tahoma"/>
          <w:sz w:val="20"/>
          <w:szCs w:val="20"/>
        </w:rPr>
      </w:pPr>
      <w:r w:rsidRPr="008C4B65">
        <w:rPr>
          <w:rFonts w:ascii="Tahoma" w:eastAsia="PMingLiU" w:hAnsi="Tahoma" w:cs="Tahoma"/>
          <w:sz w:val="20"/>
          <w:szCs w:val="20"/>
        </w:rPr>
        <w:t>-School-sponsored extracurricular activities</w:t>
      </w:r>
    </w:p>
    <w:p w:rsidR="005137C0" w:rsidRPr="00E717FA" w:rsidRDefault="00DA54D0" w:rsidP="00F71DFC">
      <w:pPr>
        <w:pStyle w:val="Heading1"/>
        <w:rPr>
          <w:rFonts w:eastAsia="PMingLiU" w:cs="Tahoma"/>
          <w:b w:val="0"/>
        </w:rPr>
      </w:pPr>
      <w:bookmarkStart w:id="18" w:name="_Toc394307563"/>
      <w:r w:rsidRPr="008C4B65">
        <w:rPr>
          <w:rFonts w:eastAsia="PMingLiU"/>
          <w:sz w:val="26"/>
          <w:szCs w:val="26"/>
        </w:rPr>
        <w:lastRenderedPageBreak/>
        <w:t>SCHOOL ACCREDITATION AND CERTIFICATION</w:t>
      </w:r>
      <w:bookmarkEnd w:id="18"/>
    </w:p>
    <w:p w:rsidR="00DA54D0" w:rsidRPr="008C4B65" w:rsidRDefault="00DA54D0" w:rsidP="00272AD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8C4B65">
        <w:rPr>
          <w:rFonts w:ascii="Tahoma" w:eastAsia="PMingLiU" w:hAnsi="Tahoma" w:cs="Tahoma"/>
          <w:sz w:val="20"/>
          <w:szCs w:val="20"/>
        </w:rPr>
        <w:t xml:space="preserve">Ben Franklin is operated by Kanawha County Schools.  Our </w:t>
      </w:r>
      <w:r w:rsidR="000D7B2D">
        <w:rPr>
          <w:rFonts w:ascii="Tahoma" w:eastAsia="PMingLiU" w:hAnsi="Tahoma" w:cs="Tahoma"/>
          <w:sz w:val="20"/>
          <w:szCs w:val="20"/>
        </w:rPr>
        <w:t xml:space="preserve">adult </w:t>
      </w:r>
      <w:r w:rsidRPr="008C4B65">
        <w:rPr>
          <w:rFonts w:ascii="Tahoma" w:eastAsia="PMingLiU" w:hAnsi="Tahoma" w:cs="Tahoma"/>
          <w:sz w:val="20"/>
          <w:szCs w:val="20"/>
        </w:rPr>
        <w:t>programs are accredite</w:t>
      </w:r>
      <w:r w:rsidR="00C260B8" w:rsidRPr="008C4B65">
        <w:rPr>
          <w:rFonts w:ascii="Tahoma" w:eastAsia="PMingLiU" w:hAnsi="Tahoma" w:cs="Tahoma"/>
          <w:sz w:val="20"/>
          <w:szCs w:val="20"/>
        </w:rPr>
        <w:t>d by the Council on Occupational Education</w:t>
      </w:r>
      <w:r w:rsidR="00DD4B22" w:rsidRPr="008C4B65">
        <w:rPr>
          <w:rFonts w:ascii="Tahoma" w:eastAsia="PMingLiU" w:hAnsi="Tahoma" w:cs="Tahoma"/>
          <w:sz w:val="20"/>
          <w:szCs w:val="20"/>
        </w:rPr>
        <w:t xml:space="preserve"> and </w:t>
      </w:r>
      <w:r w:rsidRPr="008C4B65">
        <w:rPr>
          <w:rFonts w:ascii="Tahoma" w:eastAsia="PMingLiU" w:hAnsi="Tahoma" w:cs="Tahoma"/>
          <w:sz w:val="20"/>
          <w:szCs w:val="20"/>
        </w:rPr>
        <w:t>approved by the West Vi</w:t>
      </w:r>
      <w:r w:rsidR="00DD4B22" w:rsidRPr="008C4B65">
        <w:rPr>
          <w:rFonts w:ascii="Tahoma" w:eastAsia="PMingLiU" w:hAnsi="Tahoma" w:cs="Tahoma"/>
          <w:sz w:val="20"/>
          <w:szCs w:val="20"/>
        </w:rPr>
        <w:t xml:space="preserve">rginia Department of Education, </w:t>
      </w:r>
      <w:r w:rsidRPr="008C4B65">
        <w:rPr>
          <w:rFonts w:ascii="Tahoma" w:eastAsia="PMingLiU" w:hAnsi="Tahoma" w:cs="Tahoma"/>
          <w:sz w:val="20"/>
          <w:szCs w:val="20"/>
        </w:rPr>
        <w:t>West Virginia Board of Education, Kanawha County Board o</w:t>
      </w:r>
      <w:r w:rsidR="00DD4B22" w:rsidRPr="008C4B65">
        <w:rPr>
          <w:rFonts w:ascii="Tahoma" w:eastAsia="PMingLiU" w:hAnsi="Tahoma" w:cs="Tahoma"/>
          <w:sz w:val="20"/>
          <w:szCs w:val="20"/>
        </w:rPr>
        <w:t xml:space="preserve">f Education, the West Virginia </w:t>
      </w:r>
      <w:r w:rsidRPr="008C4B65">
        <w:rPr>
          <w:rFonts w:ascii="Tahoma" w:eastAsia="PMingLiU" w:hAnsi="Tahoma" w:cs="Tahoma"/>
          <w:sz w:val="20"/>
          <w:szCs w:val="20"/>
        </w:rPr>
        <w:t>Department of Employment Security, Vocatio</w:t>
      </w:r>
      <w:r w:rsidR="00DD4B22" w:rsidRPr="008C4B65">
        <w:rPr>
          <w:rFonts w:ascii="Tahoma" w:eastAsia="PMingLiU" w:hAnsi="Tahoma" w:cs="Tahoma"/>
          <w:sz w:val="20"/>
          <w:szCs w:val="20"/>
        </w:rPr>
        <w:t xml:space="preserve">nal Rehabilitation, Job Corps, </w:t>
      </w:r>
      <w:r w:rsidRPr="008C4B65">
        <w:rPr>
          <w:rFonts w:ascii="Tahoma" w:eastAsia="PMingLiU" w:hAnsi="Tahoma" w:cs="Tahoma"/>
          <w:sz w:val="20"/>
          <w:szCs w:val="20"/>
        </w:rPr>
        <w:t>Veteran’s Administ</w:t>
      </w:r>
      <w:r w:rsidR="00DD4B22" w:rsidRPr="008C4B65">
        <w:rPr>
          <w:rFonts w:ascii="Tahoma" w:eastAsia="PMingLiU" w:hAnsi="Tahoma" w:cs="Tahoma"/>
          <w:sz w:val="20"/>
          <w:szCs w:val="20"/>
        </w:rPr>
        <w:t xml:space="preserve">ration and Workers </w:t>
      </w:r>
      <w:r w:rsidRPr="008C4B65">
        <w:rPr>
          <w:rFonts w:ascii="Tahoma" w:eastAsia="PMingLiU" w:hAnsi="Tahoma" w:cs="Tahoma"/>
          <w:sz w:val="20"/>
          <w:szCs w:val="20"/>
        </w:rPr>
        <w:t>Compensation.</w:t>
      </w:r>
    </w:p>
    <w:p w:rsidR="00DA54D0" w:rsidRPr="008C4B65" w:rsidRDefault="00DA54D0" w:rsidP="00DA54D0">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sz w:val="20"/>
          <w:szCs w:val="20"/>
        </w:rPr>
      </w:pPr>
    </w:p>
    <w:p w:rsidR="00DA54D0" w:rsidRPr="008C4B65" w:rsidRDefault="00DA54D0" w:rsidP="00AA7C9A">
      <w:pPr>
        <w:widowControl/>
        <w:autoSpaceDE/>
        <w:autoSpaceDN/>
        <w:adjustRightInd/>
        <w:spacing w:after="200" w:line="276" w:lineRule="auto"/>
        <w:jc w:val="center"/>
        <w:rPr>
          <w:rFonts w:ascii="Tahoma" w:hAnsi="Tahoma" w:cs="Tahoma"/>
          <w:b/>
          <w:sz w:val="26"/>
          <w:szCs w:val="26"/>
        </w:rPr>
      </w:pPr>
      <w:r w:rsidRPr="008C4B65">
        <w:rPr>
          <w:rFonts w:ascii="Tahoma" w:hAnsi="Tahoma" w:cs="Tahoma"/>
          <w:b/>
          <w:sz w:val="26"/>
          <w:szCs w:val="26"/>
          <w:highlight w:val="lightGray"/>
        </w:rPr>
        <w:t>ACADEMIC STANDARDS</w:t>
      </w:r>
    </w:p>
    <w:p w:rsidR="00C63767" w:rsidRPr="00052896" w:rsidRDefault="00647D9E" w:rsidP="00EA08E2">
      <w:pPr>
        <w:pStyle w:val="Heading2"/>
        <w:rPr>
          <w:color w:val="FF0000"/>
          <w:sz w:val="24"/>
          <w:szCs w:val="24"/>
        </w:rPr>
      </w:pPr>
      <w:bookmarkStart w:id="19" w:name="_Toc394307564"/>
      <w:r w:rsidRPr="008C4B65">
        <w:rPr>
          <w:sz w:val="24"/>
          <w:szCs w:val="24"/>
        </w:rPr>
        <w:t>GRADING POLICY</w:t>
      </w:r>
      <w:bookmarkEnd w:id="19"/>
    </w:p>
    <w:p w:rsidR="00647D9E" w:rsidRPr="008C4B65" w:rsidRDefault="00647D9E" w:rsidP="00F441CC">
      <w:pPr>
        <w:widowControl/>
        <w:autoSpaceDE/>
        <w:autoSpaceDN/>
        <w:adjustRightInd/>
        <w:spacing w:after="200" w:line="276" w:lineRule="auto"/>
        <w:rPr>
          <w:rFonts w:ascii="Tahoma" w:hAnsi="Tahoma" w:cs="Tahoma"/>
          <w:sz w:val="20"/>
          <w:szCs w:val="20"/>
        </w:rPr>
      </w:pPr>
      <w:r w:rsidRPr="008C4B65">
        <w:rPr>
          <w:rFonts w:ascii="Tahoma" w:hAnsi="Tahoma" w:cs="Tahoma"/>
          <w:sz w:val="20"/>
          <w:szCs w:val="20"/>
        </w:rPr>
        <w:t>Teachers will give points to class work assignments, quizzes</w:t>
      </w:r>
      <w:r w:rsidR="00AA7C9A" w:rsidRPr="008C4B65">
        <w:rPr>
          <w:rFonts w:ascii="Tahoma" w:hAnsi="Tahoma" w:cs="Tahoma"/>
          <w:sz w:val="20"/>
          <w:szCs w:val="20"/>
        </w:rPr>
        <w:t xml:space="preserve">, tests, and skill activities.  </w:t>
      </w:r>
      <w:r w:rsidRPr="008C4B65">
        <w:rPr>
          <w:rFonts w:ascii="Tahoma" w:hAnsi="Tahoma" w:cs="Tahoma"/>
          <w:sz w:val="20"/>
          <w:szCs w:val="20"/>
        </w:rPr>
        <w:t>Student grades will be based on points earned.  The teacher will compute the percentage of student points earned compared to points possible.  The following grading scale is used for permanent record and for purpose of reporting to parents:</w:t>
      </w:r>
    </w:p>
    <w:tbl>
      <w:tblPr>
        <w:tblW w:w="9270" w:type="dxa"/>
        <w:tblInd w:w="450" w:type="dxa"/>
        <w:tblLook w:val="04A0" w:firstRow="1" w:lastRow="0" w:firstColumn="1" w:lastColumn="0" w:noHBand="0" w:noVBand="1"/>
      </w:tblPr>
      <w:tblGrid>
        <w:gridCol w:w="821"/>
        <w:gridCol w:w="5659"/>
        <w:gridCol w:w="1440"/>
        <w:gridCol w:w="1350"/>
      </w:tblGrid>
      <w:tr w:rsidR="00577EEB" w:rsidRPr="008C4B65" w:rsidTr="009B2E62">
        <w:tc>
          <w:tcPr>
            <w:tcW w:w="821" w:type="dxa"/>
          </w:tcPr>
          <w:p w:rsidR="00EC654B" w:rsidRPr="008C4B65" w:rsidRDefault="00EC654B" w:rsidP="00E3106E">
            <w:pPr>
              <w:rPr>
                <w:rFonts w:ascii="Tahoma" w:hAnsi="Tahoma" w:cs="Tahoma"/>
                <w:b/>
                <w:bCs/>
                <w:sz w:val="20"/>
                <w:szCs w:val="20"/>
              </w:rPr>
            </w:pPr>
            <w:r w:rsidRPr="008C4B65">
              <w:rPr>
                <w:rFonts w:ascii="Tahoma" w:hAnsi="Tahoma" w:cs="Tahoma"/>
                <w:b/>
                <w:bCs/>
                <w:sz w:val="20"/>
                <w:szCs w:val="20"/>
              </w:rPr>
              <w:t>Letter</w:t>
            </w:r>
          </w:p>
        </w:tc>
        <w:tc>
          <w:tcPr>
            <w:tcW w:w="5659" w:type="dxa"/>
          </w:tcPr>
          <w:p w:rsidR="00EC654B" w:rsidRPr="008C4B65" w:rsidRDefault="00EC654B" w:rsidP="00E3106E">
            <w:pPr>
              <w:rPr>
                <w:rFonts w:ascii="Tahoma" w:hAnsi="Tahoma" w:cs="Tahoma"/>
                <w:b/>
                <w:bCs/>
                <w:sz w:val="20"/>
                <w:szCs w:val="20"/>
              </w:rPr>
            </w:pPr>
            <w:r w:rsidRPr="008C4B65">
              <w:rPr>
                <w:rFonts w:ascii="Tahoma" w:hAnsi="Tahoma" w:cs="Tahoma"/>
                <w:b/>
                <w:bCs/>
                <w:sz w:val="20"/>
                <w:szCs w:val="20"/>
              </w:rPr>
              <w:t>Graded Marks</w:t>
            </w:r>
          </w:p>
        </w:tc>
        <w:tc>
          <w:tcPr>
            <w:tcW w:w="1440" w:type="dxa"/>
          </w:tcPr>
          <w:p w:rsidR="00EC654B" w:rsidRPr="008C4B65" w:rsidRDefault="00EC654B" w:rsidP="00E3106E">
            <w:pPr>
              <w:rPr>
                <w:rFonts w:ascii="Tahoma" w:hAnsi="Tahoma" w:cs="Tahoma"/>
                <w:b/>
                <w:bCs/>
                <w:sz w:val="20"/>
                <w:szCs w:val="20"/>
              </w:rPr>
            </w:pPr>
            <w:r w:rsidRPr="008C4B65">
              <w:rPr>
                <w:rFonts w:ascii="Tahoma" w:hAnsi="Tahoma" w:cs="Tahoma"/>
                <w:b/>
                <w:bCs/>
                <w:sz w:val="20"/>
                <w:szCs w:val="20"/>
              </w:rPr>
              <w:t>Percentage</w:t>
            </w:r>
          </w:p>
        </w:tc>
        <w:tc>
          <w:tcPr>
            <w:tcW w:w="1350" w:type="dxa"/>
          </w:tcPr>
          <w:p w:rsidR="00EC654B" w:rsidRPr="008C4B65" w:rsidRDefault="00EC654B" w:rsidP="00E3106E">
            <w:pPr>
              <w:rPr>
                <w:rFonts w:ascii="Tahoma" w:hAnsi="Tahoma" w:cs="Tahoma"/>
                <w:b/>
                <w:bCs/>
                <w:sz w:val="20"/>
                <w:szCs w:val="20"/>
              </w:rPr>
            </w:pPr>
            <w:r w:rsidRPr="008C4B65">
              <w:rPr>
                <w:rFonts w:ascii="Tahoma" w:hAnsi="Tahoma" w:cs="Tahoma"/>
                <w:b/>
                <w:bCs/>
                <w:sz w:val="20"/>
                <w:szCs w:val="20"/>
              </w:rPr>
              <w:t>Credit</w:t>
            </w:r>
          </w:p>
        </w:tc>
      </w:tr>
      <w:tr w:rsidR="00577EEB" w:rsidRPr="008C4B65" w:rsidTr="009B2E62">
        <w:tc>
          <w:tcPr>
            <w:tcW w:w="821"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A</w:t>
            </w:r>
          </w:p>
        </w:tc>
        <w:tc>
          <w:tcPr>
            <w:tcW w:w="5659" w:type="dxa"/>
          </w:tcPr>
          <w:p w:rsidR="00EC654B" w:rsidRPr="008C4B65" w:rsidRDefault="00EC654B" w:rsidP="00E3106E">
            <w:pPr>
              <w:rPr>
                <w:rFonts w:ascii="Tahoma" w:hAnsi="Tahoma" w:cs="Tahoma"/>
                <w:bCs/>
                <w:sz w:val="20"/>
                <w:szCs w:val="20"/>
              </w:rPr>
            </w:pPr>
            <w:r w:rsidRPr="008C4B65">
              <w:rPr>
                <w:rFonts w:ascii="Tahoma" w:hAnsi="Tahoma" w:cs="Tahoma"/>
                <w:sz w:val="20"/>
                <w:szCs w:val="20"/>
              </w:rPr>
              <w:t xml:space="preserve">Thorough mastery of subject matter             </w:t>
            </w:r>
          </w:p>
        </w:tc>
        <w:tc>
          <w:tcPr>
            <w:tcW w:w="1440" w:type="dxa"/>
          </w:tcPr>
          <w:p w:rsidR="00EC654B" w:rsidRPr="008C4B65" w:rsidRDefault="0063275F" w:rsidP="003B6B2A">
            <w:pPr>
              <w:jc w:val="center"/>
              <w:rPr>
                <w:rFonts w:ascii="Tahoma" w:hAnsi="Tahoma" w:cs="Tahoma"/>
                <w:bCs/>
                <w:sz w:val="20"/>
                <w:szCs w:val="20"/>
              </w:rPr>
            </w:pPr>
            <w:r>
              <w:rPr>
                <w:rFonts w:ascii="Tahoma" w:hAnsi="Tahoma" w:cs="Tahoma"/>
                <w:bCs/>
                <w:sz w:val="20"/>
                <w:szCs w:val="20"/>
              </w:rPr>
              <w:t>90</w:t>
            </w:r>
            <w:r w:rsidR="00EC654B" w:rsidRPr="008C4B65">
              <w:rPr>
                <w:rFonts w:ascii="Tahoma" w:hAnsi="Tahoma" w:cs="Tahoma"/>
                <w:bCs/>
                <w:sz w:val="20"/>
                <w:szCs w:val="20"/>
              </w:rPr>
              <w:t>-100</w:t>
            </w:r>
          </w:p>
        </w:tc>
        <w:tc>
          <w:tcPr>
            <w:tcW w:w="1350"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Earns credit</w:t>
            </w:r>
          </w:p>
        </w:tc>
      </w:tr>
      <w:tr w:rsidR="00577EEB" w:rsidRPr="008C4B65" w:rsidTr="009B2E62">
        <w:tc>
          <w:tcPr>
            <w:tcW w:w="821"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B</w:t>
            </w:r>
          </w:p>
        </w:tc>
        <w:tc>
          <w:tcPr>
            <w:tcW w:w="5659" w:type="dxa"/>
          </w:tcPr>
          <w:p w:rsidR="00EC654B" w:rsidRPr="008C4B65" w:rsidRDefault="00EC654B" w:rsidP="00E3106E">
            <w:pPr>
              <w:rPr>
                <w:rFonts w:ascii="Tahoma" w:hAnsi="Tahoma" w:cs="Tahoma"/>
                <w:bCs/>
                <w:sz w:val="20"/>
                <w:szCs w:val="20"/>
              </w:rPr>
            </w:pPr>
            <w:r w:rsidRPr="008C4B65">
              <w:rPr>
                <w:rFonts w:ascii="Tahoma" w:hAnsi="Tahoma" w:cs="Tahoma"/>
                <w:sz w:val="20"/>
                <w:szCs w:val="20"/>
              </w:rPr>
              <w:t xml:space="preserve">Above average, good consistent effort          </w:t>
            </w:r>
          </w:p>
        </w:tc>
        <w:tc>
          <w:tcPr>
            <w:tcW w:w="1440" w:type="dxa"/>
          </w:tcPr>
          <w:p w:rsidR="00EC654B" w:rsidRPr="008C4B65" w:rsidRDefault="00EC654B" w:rsidP="0063275F">
            <w:pPr>
              <w:jc w:val="center"/>
              <w:rPr>
                <w:rFonts w:ascii="Tahoma" w:hAnsi="Tahoma" w:cs="Tahoma"/>
                <w:bCs/>
                <w:sz w:val="20"/>
                <w:szCs w:val="20"/>
              </w:rPr>
            </w:pPr>
            <w:r w:rsidRPr="008C4B65">
              <w:rPr>
                <w:rFonts w:ascii="Tahoma" w:hAnsi="Tahoma" w:cs="Tahoma"/>
                <w:bCs/>
                <w:sz w:val="20"/>
                <w:szCs w:val="20"/>
              </w:rPr>
              <w:t>8</w:t>
            </w:r>
            <w:r w:rsidR="0063275F">
              <w:rPr>
                <w:rFonts w:ascii="Tahoma" w:hAnsi="Tahoma" w:cs="Tahoma"/>
                <w:bCs/>
                <w:sz w:val="20"/>
                <w:szCs w:val="20"/>
              </w:rPr>
              <w:t>0</w:t>
            </w:r>
            <w:r w:rsidRPr="008C4B65">
              <w:rPr>
                <w:rFonts w:ascii="Tahoma" w:hAnsi="Tahoma" w:cs="Tahoma"/>
                <w:bCs/>
                <w:sz w:val="20"/>
                <w:szCs w:val="20"/>
              </w:rPr>
              <w:t>-</w:t>
            </w:r>
            <w:r w:rsidR="0063275F">
              <w:rPr>
                <w:rFonts w:ascii="Tahoma" w:hAnsi="Tahoma" w:cs="Tahoma"/>
                <w:bCs/>
                <w:sz w:val="20"/>
                <w:szCs w:val="20"/>
              </w:rPr>
              <w:t>89</w:t>
            </w:r>
          </w:p>
        </w:tc>
        <w:tc>
          <w:tcPr>
            <w:tcW w:w="1350" w:type="dxa"/>
          </w:tcPr>
          <w:p w:rsidR="00EC654B" w:rsidRPr="008C4B65" w:rsidRDefault="00EC654B" w:rsidP="00EC654B">
            <w:pPr>
              <w:rPr>
                <w:rFonts w:ascii="Tahoma" w:hAnsi="Tahoma" w:cs="Tahoma"/>
                <w:bCs/>
                <w:sz w:val="20"/>
                <w:szCs w:val="20"/>
              </w:rPr>
            </w:pPr>
            <w:r w:rsidRPr="008C4B65">
              <w:rPr>
                <w:rFonts w:ascii="Tahoma" w:hAnsi="Tahoma" w:cs="Tahoma"/>
                <w:bCs/>
                <w:sz w:val="20"/>
                <w:szCs w:val="20"/>
              </w:rPr>
              <w:t>Earns credit</w:t>
            </w:r>
          </w:p>
        </w:tc>
      </w:tr>
      <w:tr w:rsidR="00577EEB" w:rsidRPr="008C4B65" w:rsidTr="009B2E62">
        <w:tc>
          <w:tcPr>
            <w:tcW w:w="821"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C</w:t>
            </w:r>
          </w:p>
        </w:tc>
        <w:tc>
          <w:tcPr>
            <w:tcW w:w="5659"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Average achievement</w:t>
            </w:r>
          </w:p>
        </w:tc>
        <w:tc>
          <w:tcPr>
            <w:tcW w:w="1440" w:type="dxa"/>
          </w:tcPr>
          <w:p w:rsidR="00EC654B" w:rsidRPr="008C4B65" w:rsidRDefault="0063275F" w:rsidP="0063275F">
            <w:pPr>
              <w:jc w:val="center"/>
              <w:rPr>
                <w:rFonts w:ascii="Tahoma" w:hAnsi="Tahoma" w:cs="Tahoma"/>
                <w:bCs/>
                <w:sz w:val="20"/>
                <w:szCs w:val="20"/>
              </w:rPr>
            </w:pPr>
            <w:r>
              <w:rPr>
                <w:rFonts w:ascii="Tahoma" w:hAnsi="Tahoma" w:cs="Tahoma"/>
                <w:bCs/>
                <w:sz w:val="20"/>
                <w:szCs w:val="20"/>
              </w:rPr>
              <w:t>70</w:t>
            </w:r>
            <w:r w:rsidR="00EC654B" w:rsidRPr="008C4B65">
              <w:rPr>
                <w:rFonts w:ascii="Tahoma" w:hAnsi="Tahoma" w:cs="Tahoma"/>
                <w:bCs/>
                <w:sz w:val="20"/>
                <w:szCs w:val="20"/>
              </w:rPr>
              <w:t>-</w:t>
            </w:r>
            <w:r>
              <w:rPr>
                <w:rFonts w:ascii="Tahoma" w:hAnsi="Tahoma" w:cs="Tahoma"/>
                <w:bCs/>
                <w:sz w:val="20"/>
                <w:szCs w:val="20"/>
              </w:rPr>
              <w:t>79</w:t>
            </w:r>
          </w:p>
        </w:tc>
        <w:tc>
          <w:tcPr>
            <w:tcW w:w="1350"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Earns credit</w:t>
            </w:r>
          </w:p>
        </w:tc>
      </w:tr>
      <w:tr w:rsidR="00577EEB" w:rsidRPr="008C4B65" w:rsidTr="009B2E62">
        <w:tc>
          <w:tcPr>
            <w:tcW w:w="821"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D</w:t>
            </w:r>
          </w:p>
        </w:tc>
        <w:tc>
          <w:tcPr>
            <w:tcW w:w="5659" w:type="dxa"/>
          </w:tcPr>
          <w:p w:rsidR="00EC654B" w:rsidRPr="008C4B65" w:rsidRDefault="00EC654B" w:rsidP="00E3106E">
            <w:pPr>
              <w:rPr>
                <w:rFonts w:ascii="Tahoma" w:hAnsi="Tahoma" w:cs="Tahoma"/>
                <w:bCs/>
                <w:sz w:val="20"/>
                <w:szCs w:val="20"/>
              </w:rPr>
            </w:pPr>
            <w:r w:rsidRPr="008C4B65">
              <w:rPr>
                <w:rFonts w:ascii="Tahoma" w:hAnsi="Tahoma" w:cs="Tahoma"/>
                <w:sz w:val="20"/>
                <w:szCs w:val="20"/>
              </w:rPr>
              <w:t xml:space="preserve">Below average achievement                           </w:t>
            </w:r>
          </w:p>
        </w:tc>
        <w:tc>
          <w:tcPr>
            <w:tcW w:w="1440" w:type="dxa"/>
          </w:tcPr>
          <w:p w:rsidR="00EC654B" w:rsidRPr="008C4B65" w:rsidRDefault="00EC654B" w:rsidP="0063275F">
            <w:pPr>
              <w:jc w:val="center"/>
              <w:rPr>
                <w:rFonts w:ascii="Tahoma" w:hAnsi="Tahoma" w:cs="Tahoma"/>
                <w:bCs/>
                <w:sz w:val="20"/>
                <w:szCs w:val="20"/>
              </w:rPr>
            </w:pPr>
            <w:r w:rsidRPr="008C4B65">
              <w:rPr>
                <w:rFonts w:ascii="Tahoma" w:hAnsi="Tahoma" w:cs="Tahoma"/>
                <w:bCs/>
                <w:sz w:val="20"/>
                <w:szCs w:val="20"/>
              </w:rPr>
              <w:t>6</w:t>
            </w:r>
            <w:r w:rsidR="0063275F">
              <w:rPr>
                <w:rFonts w:ascii="Tahoma" w:hAnsi="Tahoma" w:cs="Tahoma"/>
                <w:bCs/>
                <w:sz w:val="20"/>
                <w:szCs w:val="20"/>
              </w:rPr>
              <w:t>0</w:t>
            </w:r>
            <w:r w:rsidRPr="008C4B65">
              <w:rPr>
                <w:rFonts w:ascii="Tahoma" w:hAnsi="Tahoma" w:cs="Tahoma"/>
                <w:bCs/>
                <w:sz w:val="20"/>
                <w:szCs w:val="20"/>
              </w:rPr>
              <w:t>-</w:t>
            </w:r>
            <w:r w:rsidR="0063275F">
              <w:rPr>
                <w:rFonts w:ascii="Tahoma" w:hAnsi="Tahoma" w:cs="Tahoma"/>
                <w:bCs/>
                <w:sz w:val="20"/>
                <w:szCs w:val="20"/>
              </w:rPr>
              <w:t>69</w:t>
            </w:r>
          </w:p>
        </w:tc>
        <w:tc>
          <w:tcPr>
            <w:tcW w:w="1350"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Earns credit</w:t>
            </w:r>
          </w:p>
        </w:tc>
      </w:tr>
      <w:tr w:rsidR="00577EEB" w:rsidRPr="008C4B65" w:rsidTr="009B2E62">
        <w:tc>
          <w:tcPr>
            <w:tcW w:w="821"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F</w:t>
            </w:r>
          </w:p>
        </w:tc>
        <w:tc>
          <w:tcPr>
            <w:tcW w:w="5659" w:type="dxa"/>
          </w:tcPr>
          <w:p w:rsidR="00EC654B" w:rsidRPr="008C4B65" w:rsidRDefault="00EC654B" w:rsidP="00E3106E">
            <w:pPr>
              <w:rPr>
                <w:rFonts w:ascii="Tahoma" w:hAnsi="Tahoma" w:cs="Tahoma"/>
                <w:bCs/>
                <w:sz w:val="20"/>
                <w:szCs w:val="20"/>
              </w:rPr>
            </w:pPr>
            <w:r w:rsidRPr="008C4B65">
              <w:rPr>
                <w:rFonts w:ascii="Tahoma" w:hAnsi="Tahoma" w:cs="Tahoma"/>
                <w:sz w:val="20"/>
                <w:szCs w:val="20"/>
              </w:rPr>
              <w:t xml:space="preserve">Poor work, lack of comprehension            </w:t>
            </w:r>
          </w:p>
        </w:tc>
        <w:tc>
          <w:tcPr>
            <w:tcW w:w="1440" w:type="dxa"/>
          </w:tcPr>
          <w:p w:rsidR="00EC654B" w:rsidRPr="008C4B65" w:rsidRDefault="00EC654B" w:rsidP="0063275F">
            <w:pPr>
              <w:jc w:val="center"/>
              <w:rPr>
                <w:rFonts w:ascii="Tahoma" w:hAnsi="Tahoma" w:cs="Tahoma"/>
                <w:bCs/>
                <w:sz w:val="20"/>
                <w:szCs w:val="20"/>
              </w:rPr>
            </w:pPr>
            <w:r w:rsidRPr="008C4B65">
              <w:rPr>
                <w:rFonts w:ascii="Tahoma" w:hAnsi="Tahoma" w:cs="Tahoma"/>
                <w:bCs/>
                <w:sz w:val="20"/>
                <w:szCs w:val="20"/>
              </w:rPr>
              <w:t>Below 6</w:t>
            </w:r>
            <w:r w:rsidR="0063275F">
              <w:rPr>
                <w:rFonts w:ascii="Tahoma" w:hAnsi="Tahoma" w:cs="Tahoma"/>
                <w:bCs/>
                <w:sz w:val="20"/>
                <w:szCs w:val="20"/>
              </w:rPr>
              <w:t>0</w:t>
            </w:r>
          </w:p>
        </w:tc>
        <w:tc>
          <w:tcPr>
            <w:tcW w:w="1350"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No credit</w:t>
            </w:r>
          </w:p>
        </w:tc>
      </w:tr>
      <w:tr w:rsidR="00577EEB" w:rsidRPr="008C4B65" w:rsidTr="009B2E62">
        <w:tc>
          <w:tcPr>
            <w:tcW w:w="821"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I</w:t>
            </w:r>
          </w:p>
        </w:tc>
        <w:tc>
          <w:tcPr>
            <w:tcW w:w="5659" w:type="dxa"/>
          </w:tcPr>
          <w:p w:rsidR="00EC654B" w:rsidRPr="008C4B65" w:rsidRDefault="00EC654B" w:rsidP="003B6B2A">
            <w:pPr>
              <w:tabs>
                <w:tab w:val="left" w:pos="-1440"/>
              </w:tabs>
              <w:ind w:left="4320" w:hanging="4320"/>
              <w:rPr>
                <w:rFonts w:ascii="Tahoma" w:hAnsi="Tahoma" w:cs="Tahoma"/>
                <w:sz w:val="20"/>
                <w:szCs w:val="20"/>
              </w:rPr>
            </w:pPr>
            <w:r w:rsidRPr="008C4B65">
              <w:rPr>
                <w:rFonts w:ascii="Tahoma" w:hAnsi="Tahoma" w:cs="Tahoma"/>
                <w:sz w:val="20"/>
                <w:szCs w:val="20"/>
              </w:rPr>
              <w:t>Incomplete-work must be satisfactorily</w:t>
            </w:r>
          </w:p>
          <w:p w:rsidR="00EC654B" w:rsidRPr="008C4B65" w:rsidRDefault="00EC654B" w:rsidP="00EC654B">
            <w:pPr>
              <w:rPr>
                <w:rFonts w:ascii="Tahoma" w:hAnsi="Tahoma" w:cs="Tahoma"/>
                <w:bCs/>
                <w:sz w:val="20"/>
                <w:szCs w:val="20"/>
              </w:rPr>
            </w:pPr>
            <w:r w:rsidRPr="008C4B65">
              <w:rPr>
                <w:rFonts w:ascii="Tahoma" w:hAnsi="Tahoma" w:cs="Tahoma"/>
                <w:sz w:val="20"/>
                <w:szCs w:val="20"/>
              </w:rPr>
              <w:t>by the end of the next grading period before a passing mark can be earned</w:t>
            </w:r>
          </w:p>
        </w:tc>
        <w:tc>
          <w:tcPr>
            <w:tcW w:w="1440" w:type="dxa"/>
          </w:tcPr>
          <w:p w:rsidR="00EC654B" w:rsidRPr="008C4B65" w:rsidRDefault="00EC654B" w:rsidP="00E3106E">
            <w:pPr>
              <w:rPr>
                <w:rFonts w:ascii="Tahoma" w:hAnsi="Tahoma" w:cs="Tahoma"/>
                <w:bCs/>
                <w:sz w:val="20"/>
                <w:szCs w:val="20"/>
              </w:rPr>
            </w:pPr>
          </w:p>
        </w:tc>
        <w:tc>
          <w:tcPr>
            <w:tcW w:w="1350" w:type="dxa"/>
          </w:tcPr>
          <w:p w:rsidR="00EC654B" w:rsidRPr="008C4B65" w:rsidRDefault="00EC654B" w:rsidP="00E3106E">
            <w:pPr>
              <w:rPr>
                <w:rFonts w:ascii="Tahoma" w:hAnsi="Tahoma" w:cs="Tahoma"/>
                <w:bCs/>
                <w:sz w:val="20"/>
                <w:szCs w:val="20"/>
              </w:rPr>
            </w:pPr>
          </w:p>
        </w:tc>
      </w:tr>
      <w:tr w:rsidR="00577EEB" w:rsidRPr="008C4B65" w:rsidTr="009B2E62">
        <w:tc>
          <w:tcPr>
            <w:tcW w:w="821"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W</w:t>
            </w:r>
          </w:p>
        </w:tc>
        <w:tc>
          <w:tcPr>
            <w:tcW w:w="5659"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Voluntary withdrawal from class</w:t>
            </w:r>
          </w:p>
        </w:tc>
        <w:tc>
          <w:tcPr>
            <w:tcW w:w="1440" w:type="dxa"/>
          </w:tcPr>
          <w:p w:rsidR="00EC654B" w:rsidRPr="008C4B65" w:rsidRDefault="00EC654B" w:rsidP="00E3106E">
            <w:pPr>
              <w:rPr>
                <w:rFonts w:ascii="Tahoma" w:hAnsi="Tahoma" w:cs="Tahoma"/>
                <w:bCs/>
                <w:sz w:val="20"/>
                <w:szCs w:val="20"/>
              </w:rPr>
            </w:pPr>
          </w:p>
        </w:tc>
        <w:tc>
          <w:tcPr>
            <w:tcW w:w="1350"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No credit</w:t>
            </w:r>
          </w:p>
        </w:tc>
      </w:tr>
      <w:tr w:rsidR="00577EEB" w:rsidRPr="008C4B65" w:rsidTr="009B2E62">
        <w:tc>
          <w:tcPr>
            <w:tcW w:w="821"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WH</w:t>
            </w:r>
          </w:p>
        </w:tc>
        <w:tc>
          <w:tcPr>
            <w:tcW w:w="5659"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Violation of attendance regulations</w:t>
            </w:r>
          </w:p>
        </w:tc>
        <w:tc>
          <w:tcPr>
            <w:tcW w:w="1440" w:type="dxa"/>
          </w:tcPr>
          <w:p w:rsidR="00EC654B" w:rsidRPr="008C4B65" w:rsidRDefault="00EC654B" w:rsidP="00E3106E">
            <w:pPr>
              <w:rPr>
                <w:rFonts w:ascii="Tahoma" w:hAnsi="Tahoma" w:cs="Tahoma"/>
                <w:bCs/>
                <w:sz w:val="20"/>
                <w:szCs w:val="20"/>
              </w:rPr>
            </w:pPr>
          </w:p>
        </w:tc>
        <w:tc>
          <w:tcPr>
            <w:tcW w:w="1350" w:type="dxa"/>
          </w:tcPr>
          <w:p w:rsidR="00EC654B" w:rsidRPr="008C4B65" w:rsidRDefault="00EC654B" w:rsidP="00E3106E">
            <w:pPr>
              <w:rPr>
                <w:rFonts w:ascii="Tahoma" w:hAnsi="Tahoma" w:cs="Tahoma"/>
                <w:bCs/>
                <w:sz w:val="20"/>
                <w:szCs w:val="20"/>
              </w:rPr>
            </w:pPr>
            <w:r w:rsidRPr="008C4B65">
              <w:rPr>
                <w:rFonts w:ascii="Tahoma" w:hAnsi="Tahoma" w:cs="Tahoma"/>
                <w:bCs/>
                <w:sz w:val="20"/>
                <w:szCs w:val="20"/>
              </w:rPr>
              <w:t>No credit</w:t>
            </w:r>
          </w:p>
        </w:tc>
      </w:tr>
    </w:tbl>
    <w:p w:rsidR="00EC654B" w:rsidRDefault="00EC654B" w:rsidP="00E3106E">
      <w:pPr>
        <w:rPr>
          <w:rFonts w:ascii="Tahoma" w:hAnsi="Tahoma" w:cs="Tahoma"/>
          <w:b/>
          <w:bCs/>
        </w:rPr>
      </w:pPr>
    </w:p>
    <w:p w:rsidR="00DA54D0" w:rsidRPr="008C4B65" w:rsidRDefault="00DA54D0" w:rsidP="00EA08E2">
      <w:pPr>
        <w:pStyle w:val="Heading2"/>
        <w:rPr>
          <w:rFonts w:eastAsia="PMingLiU"/>
          <w:sz w:val="24"/>
          <w:szCs w:val="24"/>
        </w:rPr>
      </w:pPr>
      <w:bookmarkStart w:id="20" w:name="_Toc394307565"/>
      <w:r w:rsidRPr="008C4B65">
        <w:rPr>
          <w:rFonts w:eastAsia="PMingLiU"/>
          <w:sz w:val="24"/>
          <w:szCs w:val="24"/>
        </w:rPr>
        <w:t>PROMOTION POLICY</w:t>
      </w:r>
      <w:bookmarkEnd w:id="20"/>
    </w:p>
    <w:p w:rsidR="00DA54D0" w:rsidRPr="008C4B65" w:rsidRDefault="00DA54D0" w:rsidP="00F441CC">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8C4B65">
        <w:rPr>
          <w:rFonts w:ascii="Tahoma" w:eastAsia="PMingLiU" w:hAnsi="Tahoma" w:cs="Tahoma"/>
          <w:sz w:val="20"/>
          <w:szCs w:val="20"/>
        </w:rPr>
        <w:t>Students will not be automatically advanced from first to second year status.  Factors such as attendance, behavior, teacher recommendation and availability of space in a program will be considered</w:t>
      </w:r>
      <w:r w:rsidR="008D0EE8">
        <w:rPr>
          <w:rFonts w:ascii="Tahoma" w:eastAsia="PMingLiU" w:hAnsi="Tahoma" w:cs="Tahoma"/>
          <w:sz w:val="20"/>
          <w:szCs w:val="20"/>
        </w:rPr>
        <w:t>.</w:t>
      </w:r>
    </w:p>
    <w:p w:rsidR="00DA54D0" w:rsidRDefault="00DA54D0" w:rsidP="00E3106E">
      <w:pPr>
        <w:rPr>
          <w:rFonts w:ascii="Tahoma" w:hAnsi="Tahoma" w:cs="Tahoma"/>
          <w:b/>
          <w:bCs/>
        </w:rPr>
      </w:pPr>
    </w:p>
    <w:p w:rsidR="00DA54D0" w:rsidRPr="008C4B65" w:rsidRDefault="00DA54D0" w:rsidP="00EA08E2">
      <w:pPr>
        <w:pStyle w:val="Heading2"/>
        <w:rPr>
          <w:rFonts w:eastAsia="PMingLiU"/>
          <w:sz w:val="24"/>
          <w:szCs w:val="24"/>
        </w:rPr>
      </w:pPr>
      <w:bookmarkStart w:id="21" w:name="_Toc394307566"/>
      <w:r w:rsidRPr="008C4B65">
        <w:rPr>
          <w:rFonts w:eastAsia="PMingLiU"/>
          <w:sz w:val="24"/>
          <w:szCs w:val="24"/>
        </w:rPr>
        <w:t>BEN FRANKLIN HONOR STUDENTS</w:t>
      </w:r>
      <w:bookmarkEnd w:id="21"/>
    </w:p>
    <w:p w:rsidR="00DA54D0" w:rsidRPr="008C4B65" w:rsidRDefault="00DA54D0" w:rsidP="00DA54D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E717FA">
        <w:rPr>
          <w:rFonts w:ascii="Tahoma" w:eastAsia="PMingLiU" w:hAnsi="Tahoma" w:cs="Tahoma"/>
        </w:rPr>
        <w:tab/>
      </w:r>
      <w:r w:rsidRPr="008C4B65">
        <w:rPr>
          <w:rFonts w:ascii="Tahoma" w:eastAsia="PMingLiU" w:hAnsi="Tahoma" w:cs="Tahoma"/>
          <w:sz w:val="20"/>
          <w:szCs w:val="20"/>
        </w:rPr>
        <w:t>Ben Franklin honor students will receive special recognition for the following:</w:t>
      </w:r>
    </w:p>
    <w:p w:rsidR="00DA54D0" w:rsidRPr="008C4B65" w:rsidRDefault="00DA54D0" w:rsidP="00DA54D0">
      <w:pPr>
        <w:pStyle w:val="ListParagraph"/>
        <w:numPr>
          <w:ilvl w:val="0"/>
          <w:numId w:val="11"/>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8C4B65">
        <w:rPr>
          <w:rFonts w:ascii="Tahoma" w:eastAsia="PMingLiU" w:hAnsi="Tahoma" w:cs="Tahoma"/>
          <w:sz w:val="20"/>
          <w:szCs w:val="20"/>
        </w:rPr>
        <w:t>Recommended by the instructor as displaying excellence in training, initiative, good attitude, leadership, exemplary work ethic</w:t>
      </w:r>
      <w:r w:rsidR="00E717FA" w:rsidRPr="008C4B65">
        <w:rPr>
          <w:rFonts w:ascii="Tahoma" w:eastAsia="PMingLiU" w:hAnsi="Tahoma" w:cs="Tahoma"/>
          <w:sz w:val="20"/>
          <w:szCs w:val="20"/>
        </w:rPr>
        <w:t>.</w:t>
      </w:r>
    </w:p>
    <w:p w:rsidR="00DA54D0" w:rsidRPr="008C4B65" w:rsidRDefault="00DA54D0" w:rsidP="00DA54D0">
      <w:pPr>
        <w:pStyle w:val="ListParagraph"/>
        <w:numPr>
          <w:ilvl w:val="0"/>
          <w:numId w:val="11"/>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80"/>
        <w:rPr>
          <w:rFonts w:ascii="Tahoma" w:eastAsia="PMingLiU" w:hAnsi="Tahoma" w:cs="Tahoma"/>
          <w:sz w:val="20"/>
          <w:szCs w:val="20"/>
        </w:rPr>
      </w:pPr>
      <w:r w:rsidRPr="008C4B65">
        <w:rPr>
          <w:rFonts w:ascii="Tahoma" w:eastAsia="PMingLiU" w:hAnsi="Tahoma" w:cs="Tahoma"/>
          <w:sz w:val="20"/>
          <w:szCs w:val="20"/>
        </w:rPr>
        <w:t xml:space="preserve">Students must have no more than 5 days </w:t>
      </w:r>
      <w:r w:rsidR="006E6DBE" w:rsidRPr="008C4B65">
        <w:rPr>
          <w:rFonts w:ascii="Tahoma" w:eastAsia="PMingLiU" w:hAnsi="Tahoma" w:cs="Tahoma"/>
          <w:sz w:val="20"/>
          <w:szCs w:val="20"/>
        </w:rPr>
        <w:t>absent</w:t>
      </w:r>
      <w:r w:rsidRPr="008C4B65">
        <w:rPr>
          <w:rFonts w:ascii="Tahoma" w:eastAsia="PMingLiU" w:hAnsi="Tahoma" w:cs="Tahoma"/>
          <w:sz w:val="20"/>
          <w:szCs w:val="20"/>
        </w:rPr>
        <w:t xml:space="preserve"> each year.</w:t>
      </w:r>
    </w:p>
    <w:p w:rsidR="00DA54D0" w:rsidRPr="008C4B65" w:rsidRDefault="00DA54D0" w:rsidP="00DA54D0">
      <w:pPr>
        <w:pStyle w:val="ListParagraph"/>
        <w:numPr>
          <w:ilvl w:val="0"/>
          <w:numId w:val="11"/>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80"/>
        <w:rPr>
          <w:rFonts w:ascii="Tahoma" w:eastAsia="PMingLiU" w:hAnsi="Tahoma" w:cs="Tahoma"/>
          <w:sz w:val="20"/>
          <w:szCs w:val="20"/>
        </w:rPr>
      </w:pPr>
      <w:r w:rsidRPr="008C4B65">
        <w:rPr>
          <w:rFonts w:ascii="Tahoma" w:eastAsia="PMingLiU" w:hAnsi="Tahoma" w:cs="Tahoma"/>
          <w:sz w:val="20"/>
          <w:szCs w:val="20"/>
        </w:rPr>
        <w:t>A student must maintain an “A” average for each semester of the program and mastered all of the competencies identified for mastery in the program</w:t>
      </w:r>
    </w:p>
    <w:p w:rsidR="005137C0" w:rsidRPr="008C4B65" w:rsidRDefault="00DA54D0" w:rsidP="005137C0">
      <w:pPr>
        <w:pStyle w:val="ListParagraph"/>
        <w:numPr>
          <w:ilvl w:val="0"/>
          <w:numId w:val="11"/>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80"/>
        <w:rPr>
          <w:rFonts w:ascii="Tahoma" w:eastAsia="PMingLiU" w:hAnsi="Tahoma" w:cs="Tahoma"/>
          <w:sz w:val="20"/>
          <w:szCs w:val="20"/>
        </w:rPr>
      </w:pPr>
      <w:r w:rsidRPr="008C4B65">
        <w:rPr>
          <w:rFonts w:ascii="Tahoma" w:eastAsia="PMingLiU" w:hAnsi="Tahoma" w:cs="Tahoma"/>
          <w:sz w:val="20"/>
          <w:szCs w:val="20"/>
        </w:rPr>
        <w:t>Completers of all skills, identified at entry level with minimal supervision.</w:t>
      </w:r>
    </w:p>
    <w:p w:rsidR="00DA54D0" w:rsidRPr="008C4B65" w:rsidRDefault="00DA54D0" w:rsidP="005137C0">
      <w:pPr>
        <w:pStyle w:val="ListParagraph"/>
        <w:numPr>
          <w:ilvl w:val="0"/>
          <w:numId w:val="11"/>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80"/>
        <w:rPr>
          <w:rFonts w:ascii="Tahoma" w:eastAsia="PMingLiU" w:hAnsi="Tahoma" w:cs="Tahoma"/>
          <w:sz w:val="20"/>
          <w:szCs w:val="20"/>
        </w:rPr>
      </w:pPr>
      <w:r w:rsidRPr="008C4B65">
        <w:rPr>
          <w:rFonts w:ascii="Tahoma" w:eastAsia="PMingLiU" w:hAnsi="Tahoma" w:cs="Tahoma"/>
          <w:sz w:val="20"/>
          <w:szCs w:val="20"/>
        </w:rPr>
        <w:t>Secondary students must complete minimum of 960 hours in a 1080 hour program.</w:t>
      </w:r>
    </w:p>
    <w:p w:rsidR="00EA1166" w:rsidRPr="00EA1166" w:rsidRDefault="00EA1166" w:rsidP="00EA1166">
      <w:pPr>
        <w:rPr>
          <w:rFonts w:eastAsia="PMingLiU"/>
        </w:rPr>
      </w:pPr>
    </w:p>
    <w:p w:rsidR="005137C0" w:rsidRPr="008C4B65" w:rsidRDefault="005137C0" w:rsidP="00EA08E2">
      <w:pPr>
        <w:pStyle w:val="Heading2"/>
        <w:rPr>
          <w:rFonts w:eastAsia="PMingLiU"/>
          <w:sz w:val="24"/>
          <w:szCs w:val="24"/>
        </w:rPr>
      </w:pPr>
      <w:bookmarkStart w:id="22" w:name="_Toc394307567"/>
      <w:r w:rsidRPr="008C4B65">
        <w:rPr>
          <w:rFonts w:eastAsia="PMingLiU"/>
          <w:sz w:val="24"/>
          <w:szCs w:val="24"/>
        </w:rPr>
        <w:t>STUDENT VOCATIONAL CERTIFICATION</w:t>
      </w:r>
      <w:bookmarkEnd w:id="22"/>
    </w:p>
    <w:p w:rsidR="005137C0" w:rsidRPr="008C4B65" w:rsidRDefault="005137C0" w:rsidP="003943C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right="90"/>
        <w:rPr>
          <w:rFonts w:ascii="Tahoma" w:eastAsia="PMingLiU" w:hAnsi="Tahoma" w:cs="Tahoma"/>
          <w:sz w:val="20"/>
          <w:szCs w:val="20"/>
        </w:rPr>
      </w:pPr>
      <w:r w:rsidRPr="008C4B65">
        <w:rPr>
          <w:rFonts w:ascii="Tahoma" w:eastAsia="PMingLiU" w:hAnsi="Tahoma" w:cs="Tahoma"/>
          <w:sz w:val="20"/>
          <w:szCs w:val="20"/>
        </w:rPr>
        <w:t>Vocational certificates will be awarded to s</w:t>
      </w:r>
      <w:r w:rsidR="00E717FA" w:rsidRPr="008C4B65">
        <w:rPr>
          <w:rFonts w:ascii="Tahoma" w:eastAsia="PMingLiU" w:hAnsi="Tahoma" w:cs="Tahoma"/>
          <w:sz w:val="20"/>
          <w:szCs w:val="20"/>
        </w:rPr>
        <w:t>econdary and adult students who</w:t>
      </w:r>
      <w:r w:rsidR="003943C7">
        <w:rPr>
          <w:rFonts w:ascii="Tahoma" w:eastAsia="PMingLiU" w:hAnsi="Tahoma" w:cs="Tahoma"/>
          <w:sz w:val="20"/>
          <w:szCs w:val="20"/>
        </w:rPr>
        <w:t xml:space="preserve"> </w:t>
      </w:r>
      <w:r w:rsidR="00E717FA" w:rsidRPr="008C4B65">
        <w:rPr>
          <w:rFonts w:ascii="Tahoma" w:eastAsia="PMingLiU" w:hAnsi="Tahoma" w:cs="Tahoma"/>
          <w:sz w:val="20"/>
          <w:szCs w:val="20"/>
        </w:rPr>
        <w:t xml:space="preserve">successfully complete </w:t>
      </w:r>
      <w:r w:rsidRPr="008C4B65">
        <w:rPr>
          <w:rFonts w:ascii="Tahoma" w:eastAsia="PMingLiU" w:hAnsi="Tahoma" w:cs="Tahoma"/>
          <w:sz w:val="20"/>
          <w:szCs w:val="20"/>
        </w:rPr>
        <w:t>programs.  The qualifications are as follows:</w:t>
      </w:r>
    </w:p>
    <w:p w:rsidR="005137C0" w:rsidRPr="008C4B65" w:rsidRDefault="005137C0" w:rsidP="005137C0">
      <w:pPr>
        <w:pStyle w:val="ListParagraph"/>
        <w:numPr>
          <w:ilvl w:val="0"/>
          <w:numId w:val="7"/>
        </w:num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right="90"/>
        <w:rPr>
          <w:rFonts w:ascii="Tahoma" w:eastAsia="PMingLiU" w:hAnsi="Tahoma" w:cs="Tahoma"/>
          <w:sz w:val="20"/>
          <w:szCs w:val="20"/>
        </w:rPr>
      </w:pPr>
      <w:r w:rsidRPr="008C4B65">
        <w:rPr>
          <w:rFonts w:ascii="Tahoma" w:eastAsia="PMingLiU" w:hAnsi="Tahoma" w:cs="Tahoma"/>
          <w:sz w:val="20"/>
          <w:szCs w:val="20"/>
        </w:rPr>
        <w:t>Students must receive a recommendation from their instructor;</w:t>
      </w:r>
    </w:p>
    <w:p w:rsidR="005137C0" w:rsidRPr="008C4B65" w:rsidRDefault="005137C0" w:rsidP="005137C0">
      <w:pPr>
        <w:pStyle w:val="ListParagraph"/>
        <w:numPr>
          <w:ilvl w:val="0"/>
          <w:numId w:val="7"/>
        </w:num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right="90"/>
        <w:rPr>
          <w:rFonts w:ascii="Tahoma" w:eastAsia="PMingLiU" w:hAnsi="Tahoma" w:cs="Tahoma"/>
          <w:sz w:val="20"/>
          <w:szCs w:val="20"/>
        </w:rPr>
      </w:pPr>
      <w:r w:rsidRPr="008C4B65">
        <w:rPr>
          <w:rFonts w:ascii="Tahoma" w:eastAsia="PMingLiU" w:hAnsi="Tahoma" w:cs="Tahoma"/>
          <w:sz w:val="20"/>
          <w:szCs w:val="20"/>
        </w:rPr>
        <w:t xml:space="preserve">Students must have a grade of </w:t>
      </w:r>
      <w:r w:rsidRPr="00EA1166">
        <w:rPr>
          <w:rFonts w:ascii="Tahoma" w:eastAsia="PMingLiU" w:hAnsi="Tahoma" w:cs="Tahoma"/>
          <w:b/>
          <w:sz w:val="20"/>
          <w:szCs w:val="20"/>
        </w:rPr>
        <w:t>“C”</w:t>
      </w:r>
      <w:r w:rsidRPr="008C4B65">
        <w:rPr>
          <w:rFonts w:ascii="Tahoma" w:eastAsia="PMingLiU" w:hAnsi="Tahoma" w:cs="Tahoma"/>
          <w:sz w:val="20"/>
          <w:szCs w:val="20"/>
        </w:rPr>
        <w:t xml:space="preserve"> or better for each semester of attendance;</w:t>
      </w:r>
    </w:p>
    <w:p w:rsidR="005137C0" w:rsidRPr="008C4B65" w:rsidRDefault="005137C0" w:rsidP="005137C0">
      <w:pPr>
        <w:pStyle w:val="ListParagraph"/>
        <w:numPr>
          <w:ilvl w:val="0"/>
          <w:numId w:val="7"/>
        </w:num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right="90"/>
        <w:rPr>
          <w:rFonts w:ascii="Tahoma" w:eastAsia="PMingLiU" w:hAnsi="Tahoma" w:cs="Tahoma"/>
          <w:sz w:val="20"/>
          <w:szCs w:val="20"/>
        </w:rPr>
      </w:pPr>
      <w:r w:rsidRPr="008C4B65">
        <w:rPr>
          <w:rFonts w:ascii="Tahoma" w:eastAsia="PMingLiU" w:hAnsi="Tahoma" w:cs="Tahoma"/>
          <w:sz w:val="20"/>
          <w:szCs w:val="20"/>
        </w:rPr>
        <w:t>Students who are absent more than 11 days per year may not receive vocational certificate;</w:t>
      </w:r>
    </w:p>
    <w:p w:rsidR="005137C0" w:rsidRPr="008C4B65" w:rsidRDefault="005137C0" w:rsidP="005137C0">
      <w:pPr>
        <w:pStyle w:val="ListParagraph"/>
        <w:numPr>
          <w:ilvl w:val="0"/>
          <w:numId w:val="7"/>
        </w:num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right="90"/>
        <w:rPr>
          <w:rFonts w:ascii="Tahoma" w:eastAsia="PMingLiU" w:hAnsi="Tahoma" w:cs="Tahoma"/>
          <w:sz w:val="20"/>
          <w:szCs w:val="20"/>
        </w:rPr>
      </w:pPr>
      <w:r w:rsidRPr="008C4B65">
        <w:rPr>
          <w:rFonts w:ascii="Tahoma" w:eastAsia="PMingLiU" w:hAnsi="Tahoma" w:cs="Tahoma"/>
          <w:sz w:val="20"/>
          <w:szCs w:val="20"/>
        </w:rPr>
        <w:t xml:space="preserve">Students must have a high school diploma or GED </w:t>
      </w:r>
      <w:r w:rsidR="00931183" w:rsidRPr="008C4B65">
        <w:rPr>
          <w:rFonts w:ascii="Tahoma" w:eastAsia="PMingLiU" w:hAnsi="Tahoma" w:cs="Tahoma"/>
          <w:sz w:val="20"/>
          <w:szCs w:val="20"/>
        </w:rPr>
        <w:t xml:space="preserve">before </w:t>
      </w:r>
      <w:r w:rsidRPr="008C4B65">
        <w:rPr>
          <w:rFonts w:ascii="Tahoma" w:eastAsia="PMingLiU" w:hAnsi="Tahoma" w:cs="Tahoma"/>
          <w:sz w:val="20"/>
          <w:szCs w:val="20"/>
        </w:rPr>
        <w:t>receiving a certificate;</w:t>
      </w:r>
    </w:p>
    <w:p w:rsidR="005137C0" w:rsidRPr="008C4B65" w:rsidRDefault="005137C0" w:rsidP="005137C0">
      <w:pPr>
        <w:pStyle w:val="ListParagraph"/>
        <w:numPr>
          <w:ilvl w:val="0"/>
          <w:numId w:val="7"/>
        </w:num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right="90"/>
        <w:rPr>
          <w:rFonts w:ascii="Tahoma" w:eastAsia="PMingLiU" w:hAnsi="Tahoma" w:cs="Tahoma"/>
          <w:sz w:val="20"/>
          <w:szCs w:val="20"/>
        </w:rPr>
      </w:pPr>
      <w:r w:rsidRPr="008C4B65">
        <w:rPr>
          <w:rFonts w:ascii="Tahoma" w:eastAsia="PMingLiU" w:hAnsi="Tahoma" w:cs="Tahoma"/>
          <w:sz w:val="20"/>
          <w:szCs w:val="20"/>
        </w:rPr>
        <w:t xml:space="preserve">Students must pass the </w:t>
      </w:r>
      <w:r w:rsidR="00931183" w:rsidRPr="008C4B65">
        <w:rPr>
          <w:rFonts w:ascii="Tahoma" w:eastAsia="PMingLiU" w:hAnsi="Tahoma" w:cs="Tahoma"/>
          <w:sz w:val="20"/>
          <w:szCs w:val="20"/>
        </w:rPr>
        <w:t>s</w:t>
      </w:r>
      <w:r w:rsidRPr="008C4B65">
        <w:rPr>
          <w:rFonts w:ascii="Tahoma" w:eastAsia="PMingLiU" w:hAnsi="Tahoma" w:cs="Tahoma"/>
          <w:sz w:val="20"/>
          <w:szCs w:val="20"/>
        </w:rPr>
        <w:t>tate skills test for their particular training area with a minimum average score of seventy percent (70%)</w:t>
      </w:r>
      <w:r w:rsidR="00931183" w:rsidRPr="008C4B65">
        <w:rPr>
          <w:rFonts w:ascii="Tahoma" w:eastAsia="PMingLiU" w:hAnsi="Tahoma" w:cs="Tahoma"/>
          <w:sz w:val="20"/>
          <w:szCs w:val="20"/>
        </w:rPr>
        <w:t>.</w:t>
      </w:r>
      <w:r w:rsidRPr="008C4B65">
        <w:rPr>
          <w:rFonts w:ascii="Tahoma" w:eastAsia="PMingLiU" w:hAnsi="Tahoma" w:cs="Tahoma"/>
          <w:sz w:val="20"/>
          <w:szCs w:val="20"/>
        </w:rPr>
        <w:t xml:space="preserve">  Student must complete any </w:t>
      </w:r>
      <w:r w:rsidR="00931183" w:rsidRPr="008C4B65">
        <w:rPr>
          <w:rFonts w:ascii="Tahoma" w:eastAsia="PMingLiU" w:hAnsi="Tahoma" w:cs="Tahoma"/>
          <w:sz w:val="20"/>
          <w:szCs w:val="20"/>
        </w:rPr>
        <w:t>required</w:t>
      </w:r>
      <w:r w:rsidRPr="008C4B65">
        <w:rPr>
          <w:rFonts w:ascii="Tahoma" w:eastAsia="PMingLiU" w:hAnsi="Tahoma" w:cs="Tahoma"/>
          <w:sz w:val="20"/>
          <w:szCs w:val="20"/>
        </w:rPr>
        <w:t xml:space="preserve"> end of </w:t>
      </w:r>
      <w:r w:rsidR="00931183" w:rsidRPr="008C4B65">
        <w:rPr>
          <w:rFonts w:ascii="Tahoma" w:eastAsia="PMingLiU" w:hAnsi="Tahoma" w:cs="Tahoma"/>
          <w:sz w:val="20"/>
          <w:szCs w:val="20"/>
        </w:rPr>
        <w:t>course</w:t>
      </w:r>
      <w:r w:rsidRPr="008C4B65">
        <w:rPr>
          <w:rFonts w:ascii="Tahoma" w:eastAsia="PMingLiU" w:hAnsi="Tahoma" w:cs="Tahoma"/>
          <w:sz w:val="20"/>
          <w:szCs w:val="20"/>
        </w:rPr>
        <w:t xml:space="preserve"> test. Co</w:t>
      </w:r>
      <w:r w:rsidR="003943C7">
        <w:rPr>
          <w:rFonts w:ascii="Tahoma" w:eastAsia="PMingLiU" w:hAnsi="Tahoma" w:cs="Tahoma"/>
          <w:sz w:val="20"/>
          <w:szCs w:val="20"/>
        </w:rPr>
        <w:t>u</w:t>
      </w:r>
      <w:r w:rsidRPr="008C4B65">
        <w:rPr>
          <w:rFonts w:ascii="Tahoma" w:eastAsia="PMingLiU" w:hAnsi="Tahoma" w:cs="Tahoma"/>
          <w:sz w:val="20"/>
          <w:szCs w:val="20"/>
        </w:rPr>
        <w:t>r</w:t>
      </w:r>
      <w:r w:rsidR="0077684C" w:rsidRPr="008C4B65">
        <w:rPr>
          <w:rFonts w:ascii="Tahoma" w:eastAsia="PMingLiU" w:hAnsi="Tahoma" w:cs="Tahoma"/>
          <w:sz w:val="20"/>
          <w:szCs w:val="20"/>
        </w:rPr>
        <w:t>se</w:t>
      </w:r>
      <w:r w:rsidRPr="008C4B65">
        <w:rPr>
          <w:rFonts w:ascii="Tahoma" w:eastAsia="PMingLiU" w:hAnsi="Tahoma" w:cs="Tahoma"/>
          <w:sz w:val="20"/>
          <w:szCs w:val="20"/>
        </w:rPr>
        <w:t xml:space="preserve"> test will be a mini</w:t>
      </w:r>
      <w:r w:rsidR="00931183" w:rsidRPr="008C4B65">
        <w:rPr>
          <w:rFonts w:ascii="Tahoma" w:eastAsia="PMingLiU" w:hAnsi="Tahoma" w:cs="Tahoma"/>
          <w:sz w:val="20"/>
          <w:szCs w:val="20"/>
        </w:rPr>
        <w:t>m</w:t>
      </w:r>
      <w:r w:rsidRPr="008C4B65">
        <w:rPr>
          <w:rFonts w:ascii="Tahoma" w:eastAsia="PMingLiU" w:hAnsi="Tahoma" w:cs="Tahoma"/>
          <w:sz w:val="20"/>
          <w:szCs w:val="20"/>
        </w:rPr>
        <w:t>um</w:t>
      </w:r>
      <w:r w:rsidR="00B26A6C" w:rsidRPr="008C4B65">
        <w:rPr>
          <w:rFonts w:ascii="Tahoma" w:eastAsia="PMingLiU" w:hAnsi="Tahoma" w:cs="Tahoma"/>
          <w:sz w:val="20"/>
          <w:szCs w:val="20"/>
        </w:rPr>
        <w:t xml:space="preserve"> of 15% of final grade;</w:t>
      </w:r>
    </w:p>
    <w:p w:rsidR="005137C0" w:rsidRPr="008C4B65" w:rsidRDefault="005137C0" w:rsidP="005137C0">
      <w:pPr>
        <w:pStyle w:val="ListParagraph"/>
        <w:numPr>
          <w:ilvl w:val="0"/>
          <w:numId w:val="7"/>
        </w:num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right="90"/>
        <w:rPr>
          <w:rFonts w:ascii="Tahoma" w:eastAsia="PMingLiU" w:hAnsi="Tahoma" w:cs="Tahoma"/>
          <w:sz w:val="20"/>
          <w:szCs w:val="20"/>
        </w:rPr>
      </w:pPr>
      <w:r w:rsidRPr="008C4B65">
        <w:rPr>
          <w:rFonts w:ascii="Tahoma" w:eastAsia="PMingLiU" w:hAnsi="Tahoma" w:cs="Tahoma"/>
          <w:sz w:val="20"/>
          <w:szCs w:val="20"/>
        </w:rPr>
        <w:lastRenderedPageBreak/>
        <w:t>Some classes may have their own end of course tests related to state and/or national certification.  Passing these tests and having minimum classroom or on the job training hours may be necessary in order to receive a certificate.</w:t>
      </w:r>
    </w:p>
    <w:p w:rsidR="00EC654B" w:rsidRPr="008C4B65" w:rsidRDefault="00EA08E2" w:rsidP="005137C0">
      <w:pPr>
        <w:pStyle w:val="Heading1"/>
        <w:rPr>
          <w:sz w:val="26"/>
          <w:szCs w:val="26"/>
        </w:rPr>
      </w:pPr>
      <w:bookmarkStart w:id="23" w:name="_Toc394307568"/>
      <w:r w:rsidRPr="008C4B65">
        <w:rPr>
          <w:sz w:val="26"/>
          <w:szCs w:val="26"/>
          <w:highlight w:val="lightGray"/>
        </w:rPr>
        <w:t xml:space="preserve">COUNSELING AND </w:t>
      </w:r>
      <w:r w:rsidR="00492101" w:rsidRPr="008C4B65">
        <w:rPr>
          <w:sz w:val="26"/>
          <w:szCs w:val="26"/>
          <w:highlight w:val="lightGray"/>
        </w:rPr>
        <w:t xml:space="preserve">EMPLOYMENT </w:t>
      </w:r>
      <w:r w:rsidR="00DA54D0" w:rsidRPr="008C4B65">
        <w:rPr>
          <w:sz w:val="26"/>
          <w:szCs w:val="26"/>
          <w:highlight w:val="lightGray"/>
        </w:rPr>
        <w:t>SERVICES</w:t>
      </w:r>
      <w:bookmarkEnd w:id="23"/>
    </w:p>
    <w:p w:rsidR="003638FC" w:rsidRPr="003638FC" w:rsidRDefault="003638FC" w:rsidP="003638FC"/>
    <w:p w:rsidR="00DA54D0" w:rsidRPr="008C4B65" w:rsidRDefault="00DA54D0" w:rsidP="00F441CC">
      <w:pPr>
        <w:widowControl/>
        <w:autoSpaceDE/>
        <w:autoSpaceDN/>
        <w:adjustRightInd/>
        <w:spacing w:after="200" w:line="276" w:lineRule="auto"/>
        <w:rPr>
          <w:rFonts w:ascii="Tahoma" w:hAnsi="Tahoma" w:cs="Tahoma"/>
          <w:bCs/>
          <w:sz w:val="20"/>
          <w:szCs w:val="20"/>
        </w:rPr>
      </w:pPr>
      <w:r w:rsidRPr="008C4B65">
        <w:rPr>
          <w:rFonts w:ascii="Tahoma" w:hAnsi="Tahoma" w:cs="Tahoma"/>
          <w:bCs/>
          <w:sz w:val="20"/>
          <w:szCs w:val="20"/>
        </w:rPr>
        <w:t xml:space="preserve">All full-time students at Ben Franklin </w:t>
      </w:r>
      <w:r w:rsidR="00FA46F3" w:rsidRPr="008C4B65">
        <w:rPr>
          <w:rFonts w:ascii="Tahoma" w:hAnsi="Tahoma" w:cs="Tahoma"/>
          <w:bCs/>
          <w:sz w:val="20"/>
          <w:szCs w:val="20"/>
        </w:rPr>
        <w:t xml:space="preserve">Career Center </w:t>
      </w:r>
      <w:r w:rsidRPr="008C4B65">
        <w:rPr>
          <w:rFonts w:ascii="Tahoma" w:hAnsi="Tahoma" w:cs="Tahoma"/>
          <w:bCs/>
          <w:sz w:val="20"/>
          <w:szCs w:val="20"/>
        </w:rPr>
        <w:t>(adult and secondary) will have a support program.  The support program requires instruction in the following are</w:t>
      </w:r>
      <w:r w:rsidR="00FA46F3" w:rsidRPr="008C4B65">
        <w:rPr>
          <w:rFonts w:ascii="Tahoma" w:hAnsi="Tahoma" w:cs="Tahoma"/>
          <w:bCs/>
          <w:sz w:val="20"/>
          <w:szCs w:val="20"/>
        </w:rPr>
        <w:t>a</w:t>
      </w:r>
      <w:r w:rsidR="00366AC0" w:rsidRPr="008C4B65">
        <w:rPr>
          <w:rFonts w:ascii="Tahoma" w:hAnsi="Tahoma" w:cs="Tahoma"/>
          <w:bCs/>
          <w:sz w:val="20"/>
          <w:szCs w:val="20"/>
        </w:rPr>
        <w:t>s</w:t>
      </w:r>
      <w:r w:rsidRPr="008C4B65">
        <w:rPr>
          <w:rFonts w:ascii="Tahoma" w:hAnsi="Tahoma" w:cs="Tahoma"/>
          <w:bCs/>
          <w:sz w:val="20"/>
          <w:szCs w:val="20"/>
        </w:rPr>
        <w:t xml:space="preserve">:  </w:t>
      </w:r>
    </w:p>
    <w:p w:rsidR="00DA54D0" w:rsidRPr="008C4B65" w:rsidRDefault="00DA54D0" w:rsidP="00DD4B22">
      <w:pPr>
        <w:pStyle w:val="ListParagraph"/>
        <w:widowControl/>
        <w:numPr>
          <w:ilvl w:val="0"/>
          <w:numId w:val="12"/>
        </w:numPr>
        <w:autoSpaceDE/>
        <w:autoSpaceDN/>
        <w:adjustRightInd/>
        <w:spacing w:after="200" w:line="276" w:lineRule="auto"/>
        <w:rPr>
          <w:rFonts w:ascii="Tahoma" w:hAnsi="Tahoma" w:cs="Tahoma"/>
          <w:bCs/>
          <w:sz w:val="20"/>
          <w:szCs w:val="20"/>
        </w:rPr>
      </w:pPr>
      <w:r w:rsidRPr="008C4B65">
        <w:rPr>
          <w:rFonts w:ascii="Tahoma" w:hAnsi="Tahoma" w:cs="Tahoma"/>
          <w:bCs/>
          <w:sz w:val="20"/>
          <w:szCs w:val="20"/>
        </w:rPr>
        <w:t>Technical writing</w:t>
      </w:r>
    </w:p>
    <w:p w:rsidR="00DD4B22" w:rsidRPr="008C4B65" w:rsidRDefault="00DD4B22" w:rsidP="00DD4B22">
      <w:pPr>
        <w:pStyle w:val="ListParagraph"/>
        <w:widowControl/>
        <w:numPr>
          <w:ilvl w:val="0"/>
          <w:numId w:val="12"/>
        </w:numPr>
        <w:autoSpaceDE/>
        <w:autoSpaceDN/>
        <w:adjustRightInd/>
        <w:spacing w:after="200" w:line="276" w:lineRule="auto"/>
        <w:rPr>
          <w:rFonts w:ascii="Tahoma" w:hAnsi="Tahoma" w:cs="Tahoma"/>
          <w:bCs/>
          <w:sz w:val="20"/>
          <w:szCs w:val="20"/>
        </w:rPr>
      </w:pPr>
      <w:r w:rsidRPr="008C4B65">
        <w:rPr>
          <w:rFonts w:ascii="Tahoma" w:hAnsi="Tahoma" w:cs="Tahoma"/>
          <w:bCs/>
          <w:sz w:val="20"/>
          <w:szCs w:val="20"/>
        </w:rPr>
        <w:t>Math (program related)</w:t>
      </w:r>
    </w:p>
    <w:p w:rsidR="00DD4B22" w:rsidRPr="008C4B65" w:rsidRDefault="00DD4B22" w:rsidP="00DD4B22">
      <w:pPr>
        <w:pStyle w:val="ListParagraph"/>
        <w:widowControl/>
        <w:numPr>
          <w:ilvl w:val="0"/>
          <w:numId w:val="12"/>
        </w:numPr>
        <w:autoSpaceDE/>
        <w:autoSpaceDN/>
        <w:adjustRightInd/>
        <w:spacing w:after="200" w:line="276" w:lineRule="auto"/>
        <w:rPr>
          <w:rFonts w:ascii="Tahoma" w:hAnsi="Tahoma" w:cs="Tahoma"/>
          <w:bCs/>
          <w:sz w:val="20"/>
          <w:szCs w:val="20"/>
        </w:rPr>
      </w:pPr>
      <w:r w:rsidRPr="008C4B65">
        <w:rPr>
          <w:rFonts w:ascii="Tahoma" w:hAnsi="Tahoma" w:cs="Tahoma"/>
          <w:bCs/>
          <w:sz w:val="20"/>
          <w:szCs w:val="20"/>
        </w:rPr>
        <w:t>Technology</w:t>
      </w:r>
    </w:p>
    <w:p w:rsidR="00DD4B22" w:rsidRPr="008C4B65" w:rsidRDefault="00DD4B22" w:rsidP="00DD4B22">
      <w:pPr>
        <w:pStyle w:val="ListParagraph"/>
        <w:widowControl/>
        <w:numPr>
          <w:ilvl w:val="0"/>
          <w:numId w:val="12"/>
        </w:numPr>
        <w:autoSpaceDE/>
        <w:autoSpaceDN/>
        <w:adjustRightInd/>
        <w:spacing w:after="200" w:line="276" w:lineRule="auto"/>
        <w:rPr>
          <w:rFonts w:ascii="Tahoma" w:hAnsi="Tahoma" w:cs="Tahoma"/>
          <w:bCs/>
          <w:sz w:val="20"/>
          <w:szCs w:val="20"/>
        </w:rPr>
      </w:pPr>
      <w:r w:rsidRPr="008C4B65">
        <w:rPr>
          <w:rFonts w:ascii="Tahoma" w:hAnsi="Tahoma" w:cs="Tahoma"/>
          <w:bCs/>
          <w:sz w:val="20"/>
          <w:szCs w:val="20"/>
        </w:rPr>
        <w:t>Employability skills</w:t>
      </w:r>
    </w:p>
    <w:p w:rsidR="00DD4B22" w:rsidRPr="008C4B65" w:rsidRDefault="00DD4B22" w:rsidP="00DD4B22">
      <w:pPr>
        <w:pStyle w:val="ListParagraph"/>
        <w:widowControl/>
        <w:numPr>
          <w:ilvl w:val="0"/>
          <w:numId w:val="12"/>
        </w:numPr>
        <w:autoSpaceDE/>
        <w:autoSpaceDN/>
        <w:adjustRightInd/>
        <w:spacing w:after="200" w:line="276" w:lineRule="auto"/>
        <w:rPr>
          <w:rFonts w:ascii="Tahoma" w:hAnsi="Tahoma" w:cs="Tahoma"/>
          <w:bCs/>
          <w:sz w:val="20"/>
          <w:szCs w:val="20"/>
        </w:rPr>
      </w:pPr>
      <w:r w:rsidRPr="008C4B65">
        <w:rPr>
          <w:rFonts w:ascii="Tahoma" w:hAnsi="Tahoma" w:cs="Tahoma"/>
          <w:bCs/>
          <w:sz w:val="20"/>
          <w:szCs w:val="20"/>
        </w:rPr>
        <w:t>Job seeking skills</w:t>
      </w:r>
    </w:p>
    <w:p w:rsidR="00DD4B22" w:rsidRPr="008C4B65" w:rsidRDefault="00DD4B22" w:rsidP="00DD4B22">
      <w:pPr>
        <w:pStyle w:val="ListParagraph"/>
        <w:widowControl/>
        <w:numPr>
          <w:ilvl w:val="0"/>
          <w:numId w:val="12"/>
        </w:numPr>
        <w:autoSpaceDE/>
        <w:autoSpaceDN/>
        <w:adjustRightInd/>
        <w:spacing w:after="200" w:line="276" w:lineRule="auto"/>
        <w:rPr>
          <w:rFonts w:ascii="Tahoma" w:hAnsi="Tahoma" w:cs="Tahoma"/>
          <w:bCs/>
          <w:sz w:val="20"/>
          <w:szCs w:val="20"/>
        </w:rPr>
      </w:pPr>
      <w:r w:rsidRPr="008C4B65">
        <w:rPr>
          <w:rFonts w:ascii="Tahoma" w:hAnsi="Tahoma" w:cs="Tahoma"/>
          <w:bCs/>
          <w:sz w:val="20"/>
          <w:szCs w:val="20"/>
        </w:rPr>
        <w:t>Student demonstration</w:t>
      </w:r>
    </w:p>
    <w:p w:rsidR="00DD4B22" w:rsidRPr="008C4B65" w:rsidRDefault="00DD4B22" w:rsidP="005137C0">
      <w:pPr>
        <w:pStyle w:val="Heading2"/>
        <w:rPr>
          <w:rFonts w:eastAsia="PMingLiU"/>
          <w:sz w:val="24"/>
          <w:szCs w:val="24"/>
        </w:rPr>
      </w:pPr>
      <w:bookmarkStart w:id="24" w:name="_Toc394307569"/>
      <w:r w:rsidRPr="008C4B65">
        <w:rPr>
          <w:sz w:val="24"/>
          <w:szCs w:val="24"/>
        </w:rPr>
        <w:t>COUNSELING SERVICE</w:t>
      </w:r>
      <w:bookmarkEnd w:id="24"/>
    </w:p>
    <w:p w:rsidR="00DD4B22" w:rsidRDefault="00DD4B22" w:rsidP="00272AD7">
      <w:pPr>
        <w:rPr>
          <w:rFonts w:ascii="Tahoma" w:eastAsia="PMingLiU" w:hAnsi="Tahoma" w:cs="Tahoma"/>
          <w:sz w:val="20"/>
          <w:szCs w:val="20"/>
        </w:rPr>
      </w:pPr>
      <w:r w:rsidRPr="008C4B65">
        <w:rPr>
          <w:rFonts w:ascii="Tahoma" w:eastAsia="PMingLiU" w:hAnsi="Tahoma" w:cs="Tahoma"/>
          <w:sz w:val="20"/>
          <w:szCs w:val="20"/>
        </w:rPr>
        <w:t>Ben Franklin Career</w:t>
      </w:r>
      <w:r w:rsidR="0077684C" w:rsidRPr="008C4B65">
        <w:rPr>
          <w:rFonts w:ascii="Tahoma" w:eastAsia="PMingLiU" w:hAnsi="Tahoma" w:cs="Tahoma"/>
          <w:sz w:val="20"/>
          <w:szCs w:val="20"/>
        </w:rPr>
        <w:t xml:space="preserve"> and Technical</w:t>
      </w:r>
      <w:r w:rsidRPr="008C4B65">
        <w:rPr>
          <w:rFonts w:ascii="Tahoma" w:eastAsia="PMingLiU" w:hAnsi="Tahoma" w:cs="Tahoma"/>
          <w:sz w:val="20"/>
          <w:szCs w:val="20"/>
        </w:rPr>
        <w:t xml:space="preserve"> Center offers a number of counseling services for students.  These include individual counseling; counseling service coordinated with home school counseling; occupational information; college information; assessment center coordination; and entrepreneurship and shadowing experiences. The counselor’s door is always open</w:t>
      </w:r>
      <w:r w:rsidR="00AA7C9A" w:rsidRPr="008C4B65">
        <w:rPr>
          <w:rFonts w:ascii="Tahoma" w:eastAsia="PMingLiU" w:hAnsi="Tahoma" w:cs="Tahoma"/>
          <w:sz w:val="20"/>
          <w:szCs w:val="20"/>
        </w:rPr>
        <w:t>.</w:t>
      </w:r>
    </w:p>
    <w:p w:rsidR="00216CFD" w:rsidRPr="008C4B65" w:rsidRDefault="00216CFD" w:rsidP="00F441CC">
      <w:pPr>
        <w:rPr>
          <w:rFonts w:ascii="Tahoma" w:eastAsia="PMingLiU" w:hAnsi="Tahoma" w:cs="Tahoma"/>
          <w:sz w:val="20"/>
          <w:szCs w:val="20"/>
        </w:rPr>
      </w:pPr>
    </w:p>
    <w:p w:rsidR="00DD4B22" w:rsidRPr="008C4B65" w:rsidRDefault="00DD4B22" w:rsidP="005137C0">
      <w:pPr>
        <w:pStyle w:val="Heading2"/>
        <w:rPr>
          <w:rFonts w:eastAsia="PMingLiU"/>
          <w:sz w:val="24"/>
          <w:szCs w:val="24"/>
        </w:rPr>
      </w:pPr>
      <w:bookmarkStart w:id="25" w:name="_Toc394307570"/>
      <w:r w:rsidRPr="008C4B65">
        <w:rPr>
          <w:rFonts w:eastAsia="PMingLiU"/>
          <w:sz w:val="24"/>
          <w:szCs w:val="24"/>
        </w:rPr>
        <w:t>CAREER ASSESSMENT CENTER</w:t>
      </w:r>
      <w:bookmarkEnd w:id="25"/>
    </w:p>
    <w:p w:rsidR="00492101" w:rsidRDefault="00DD4B22" w:rsidP="00216CFD">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b/>
          <w:bCs/>
        </w:rPr>
      </w:pPr>
      <w:r w:rsidRPr="008C4B65">
        <w:rPr>
          <w:rFonts w:ascii="Tahoma" w:eastAsia="PMingLiU" w:hAnsi="Tahoma" w:cs="Tahoma"/>
          <w:sz w:val="20"/>
          <w:szCs w:val="20"/>
        </w:rPr>
        <w:t>The Career Assessment Center has been established to provide students, adults and community members the occupational information which they can use to make employment decisions.</w:t>
      </w:r>
    </w:p>
    <w:p w:rsidR="00F71DFC" w:rsidRDefault="00F71DFC" w:rsidP="005137C0">
      <w:pPr>
        <w:pStyle w:val="Heading2"/>
        <w:rPr>
          <w:rFonts w:eastAsia="PMingLiU"/>
          <w:sz w:val="24"/>
          <w:szCs w:val="24"/>
        </w:rPr>
      </w:pPr>
    </w:p>
    <w:p w:rsidR="00DD4B22" w:rsidRPr="008C4B65" w:rsidRDefault="00DD4B22" w:rsidP="005137C0">
      <w:pPr>
        <w:pStyle w:val="Heading2"/>
        <w:rPr>
          <w:rFonts w:eastAsia="PMingLiU"/>
          <w:sz w:val="24"/>
          <w:szCs w:val="24"/>
        </w:rPr>
      </w:pPr>
      <w:bookmarkStart w:id="26" w:name="_Toc394307571"/>
      <w:r w:rsidRPr="008C4B65">
        <w:rPr>
          <w:rFonts w:eastAsia="PMingLiU"/>
          <w:sz w:val="24"/>
          <w:szCs w:val="24"/>
        </w:rPr>
        <w:t>JOB PLACEMENT SERVICE</w:t>
      </w:r>
      <w:bookmarkEnd w:id="26"/>
    </w:p>
    <w:p w:rsidR="00DD4B22" w:rsidRPr="008C4B65" w:rsidRDefault="000D7B2D" w:rsidP="00492101">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90"/>
        <w:rPr>
          <w:rFonts w:ascii="Tahoma" w:eastAsia="PMingLiU" w:hAnsi="Tahoma" w:cs="Tahoma"/>
          <w:sz w:val="20"/>
          <w:szCs w:val="20"/>
        </w:rPr>
      </w:pPr>
      <w:r>
        <w:rPr>
          <w:rFonts w:ascii="Tahoma" w:eastAsia="PMingLiU" w:hAnsi="Tahoma" w:cs="Tahoma"/>
          <w:sz w:val="20"/>
          <w:szCs w:val="20"/>
        </w:rPr>
        <w:t xml:space="preserve">The </w:t>
      </w:r>
      <w:r w:rsidR="00B06899">
        <w:rPr>
          <w:rFonts w:ascii="Tahoma" w:eastAsia="PMingLiU" w:hAnsi="Tahoma" w:cs="Tahoma"/>
          <w:sz w:val="20"/>
          <w:szCs w:val="20"/>
        </w:rPr>
        <w:t>Adult</w:t>
      </w:r>
      <w:r w:rsidR="00DD4B22" w:rsidRPr="008C4B65">
        <w:rPr>
          <w:rFonts w:ascii="Tahoma" w:eastAsia="PMingLiU" w:hAnsi="Tahoma" w:cs="Tahoma"/>
          <w:sz w:val="20"/>
          <w:szCs w:val="20"/>
        </w:rPr>
        <w:t xml:space="preserve"> Counselor will work with the staff, Program Advisory Members, students, parents and community leaders to provide employment related training.</w:t>
      </w:r>
      <w:r w:rsidR="00492101" w:rsidRPr="008C4B65">
        <w:rPr>
          <w:rFonts w:ascii="Tahoma" w:eastAsia="PMingLiU" w:hAnsi="Tahoma" w:cs="Tahoma"/>
          <w:sz w:val="20"/>
          <w:szCs w:val="20"/>
        </w:rPr>
        <w:t xml:space="preserve">  </w:t>
      </w:r>
      <w:r w:rsidR="00492101" w:rsidRPr="008C4B65">
        <w:rPr>
          <w:rFonts w:ascii="Tahoma" w:eastAsia="PMingLiU" w:hAnsi="Tahoma" w:cs="Tahoma"/>
          <w:b/>
          <w:bCs/>
          <w:i/>
          <w:sz w:val="20"/>
          <w:szCs w:val="20"/>
        </w:rPr>
        <w:t>J</w:t>
      </w:r>
      <w:r w:rsidR="00DD4B22" w:rsidRPr="008C4B65">
        <w:rPr>
          <w:rFonts w:ascii="Tahoma" w:eastAsia="PMingLiU" w:hAnsi="Tahoma" w:cs="Tahoma"/>
          <w:b/>
          <w:bCs/>
          <w:i/>
          <w:sz w:val="20"/>
          <w:szCs w:val="20"/>
        </w:rPr>
        <w:t>OB REQUESTS:</w:t>
      </w:r>
      <w:r w:rsidR="00DD4B22" w:rsidRPr="008C4B65">
        <w:rPr>
          <w:rFonts w:ascii="Tahoma" w:eastAsia="PMingLiU" w:hAnsi="Tahoma" w:cs="Tahoma"/>
          <w:i/>
          <w:sz w:val="20"/>
          <w:szCs w:val="20"/>
        </w:rPr>
        <w:t xml:space="preserve">  All request</w:t>
      </w:r>
      <w:r w:rsidR="00492101" w:rsidRPr="008C4B65">
        <w:rPr>
          <w:rFonts w:ascii="Tahoma" w:eastAsia="PMingLiU" w:hAnsi="Tahoma" w:cs="Tahoma"/>
          <w:i/>
          <w:sz w:val="20"/>
          <w:szCs w:val="20"/>
        </w:rPr>
        <w:t>s for job placement must come t</w:t>
      </w:r>
      <w:r w:rsidR="00DD4B22" w:rsidRPr="008C4B65">
        <w:rPr>
          <w:rFonts w:ascii="Tahoma" w:eastAsia="PMingLiU" w:hAnsi="Tahoma" w:cs="Tahoma"/>
          <w:i/>
          <w:sz w:val="20"/>
          <w:szCs w:val="20"/>
        </w:rPr>
        <w:t>hrough</w:t>
      </w:r>
      <w:r w:rsidR="00492101" w:rsidRPr="008C4B65">
        <w:rPr>
          <w:rFonts w:ascii="Tahoma" w:eastAsia="PMingLiU" w:hAnsi="Tahoma" w:cs="Tahoma"/>
          <w:i/>
          <w:sz w:val="20"/>
          <w:szCs w:val="20"/>
        </w:rPr>
        <w:t xml:space="preserve"> the </w:t>
      </w:r>
      <w:r w:rsidR="00B06899">
        <w:rPr>
          <w:rFonts w:ascii="Tahoma" w:eastAsia="PMingLiU" w:hAnsi="Tahoma" w:cs="Tahoma"/>
          <w:i/>
          <w:sz w:val="20"/>
          <w:szCs w:val="20"/>
        </w:rPr>
        <w:t>Adult</w:t>
      </w:r>
      <w:r w:rsidR="00DD4B22" w:rsidRPr="008C4B65">
        <w:rPr>
          <w:rFonts w:ascii="Tahoma" w:eastAsia="PMingLiU" w:hAnsi="Tahoma" w:cs="Tahoma"/>
          <w:i/>
          <w:sz w:val="20"/>
          <w:szCs w:val="20"/>
        </w:rPr>
        <w:t xml:space="preserve"> Counselor.  If an employer requests an employee, please hav</w:t>
      </w:r>
      <w:r>
        <w:rPr>
          <w:rFonts w:ascii="Tahoma" w:eastAsia="PMingLiU" w:hAnsi="Tahoma" w:cs="Tahoma"/>
          <w:i/>
          <w:sz w:val="20"/>
          <w:szCs w:val="20"/>
        </w:rPr>
        <w:t xml:space="preserve">e them contact the </w:t>
      </w:r>
      <w:r w:rsidR="00B06899">
        <w:rPr>
          <w:rFonts w:ascii="Tahoma" w:eastAsia="PMingLiU" w:hAnsi="Tahoma" w:cs="Tahoma"/>
          <w:i/>
          <w:sz w:val="20"/>
          <w:szCs w:val="20"/>
        </w:rPr>
        <w:t>Adult</w:t>
      </w:r>
      <w:r>
        <w:rPr>
          <w:rFonts w:ascii="Tahoma" w:eastAsia="PMingLiU" w:hAnsi="Tahoma" w:cs="Tahoma"/>
          <w:i/>
          <w:sz w:val="20"/>
          <w:szCs w:val="20"/>
        </w:rPr>
        <w:t xml:space="preserve"> Counselor.  The </w:t>
      </w:r>
      <w:r w:rsidR="00B06899">
        <w:rPr>
          <w:rFonts w:ascii="Tahoma" w:eastAsia="PMingLiU" w:hAnsi="Tahoma" w:cs="Tahoma"/>
          <w:i/>
          <w:sz w:val="20"/>
          <w:szCs w:val="20"/>
        </w:rPr>
        <w:t>Adult</w:t>
      </w:r>
      <w:r w:rsidR="00DD4B22" w:rsidRPr="008C4B65">
        <w:rPr>
          <w:rFonts w:ascii="Tahoma" w:eastAsia="PMingLiU" w:hAnsi="Tahoma" w:cs="Tahoma"/>
          <w:i/>
          <w:sz w:val="20"/>
          <w:szCs w:val="20"/>
        </w:rPr>
        <w:t xml:space="preserve"> Counselor will </w:t>
      </w:r>
      <w:r w:rsidR="00B06899">
        <w:rPr>
          <w:rFonts w:ascii="Tahoma" w:eastAsia="PMingLiU" w:hAnsi="Tahoma" w:cs="Tahoma"/>
          <w:i/>
          <w:sz w:val="20"/>
          <w:szCs w:val="20"/>
        </w:rPr>
        <w:t>provide the information to the instructor</w:t>
      </w:r>
      <w:r w:rsidR="00DD4B22" w:rsidRPr="008C4B65">
        <w:rPr>
          <w:rFonts w:ascii="Tahoma" w:eastAsia="PMingLiU" w:hAnsi="Tahoma" w:cs="Tahoma"/>
          <w:i/>
          <w:sz w:val="20"/>
          <w:szCs w:val="20"/>
        </w:rPr>
        <w:t>.</w:t>
      </w:r>
    </w:p>
    <w:p w:rsidR="00DD4B22" w:rsidRPr="008C4B65" w:rsidRDefault="00DD4B22" w:rsidP="00DD4B22">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b/>
          <w:bCs/>
          <w:sz w:val="20"/>
          <w:szCs w:val="20"/>
        </w:rPr>
      </w:pPr>
    </w:p>
    <w:p w:rsidR="00DD4B22" w:rsidRPr="008C4B65" w:rsidRDefault="00DD4B22" w:rsidP="005137C0">
      <w:pPr>
        <w:pStyle w:val="Heading2"/>
        <w:rPr>
          <w:rFonts w:eastAsia="PMingLiU"/>
          <w:sz w:val="24"/>
          <w:szCs w:val="24"/>
        </w:rPr>
      </w:pPr>
      <w:bookmarkStart w:id="27" w:name="_Toc394307572"/>
      <w:r w:rsidRPr="008C4B65">
        <w:rPr>
          <w:rFonts w:eastAsia="PMingLiU"/>
          <w:sz w:val="24"/>
          <w:szCs w:val="24"/>
        </w:rPr>
        <w:t>ON THE JOB TRAINING (OJT)</w:t>
      </w:r>
      <w:bookmarkEnd w:id="27"/>
    </w:p>
    <w:p w:rsidR="00DD4B22" w:rsidRPr="008C4B65" w:rsidRDefault="00DD4B22" w:rsidP="00DD4B22">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8C4B65">
        <w:rPr>
          <w:rFonts w:ascii="Tahoma" w:eastAsia="PMingLiU" w:hAnsi="Tahoma" w:cs="Tahoma"/>
          <w:sz w:val="20"/>
          <w:szCs w:val="20"/>
        </w:rPr>
        <w:t>The Job Placement Counselor will coordinate all OJT placements.  Students must meet the following criteria to be placed on OJT</w:t>
      </w:r>
      <w:r w:rsidR="0077684C" w:rsidRPr="008C4B65">
        <w:rPr>
          <w:rFonts w:ascii="Tahoma" w:eastAsia="PMingLiU" w:hAnsi="Tahoma" w:cs="Tahoma"/>
          <w:sz w:val="20"/>
          <w:szCs w:val="20"/>
        </w:rPr>
        <w:t>:</w:t>
      </w:r>
    </w:p>
    <w:p w:rsidR="00DD4B22" w:rsidRPr="008C4B65" w:rsidRDefault="00DD4B22" w:rsidP="00492101">
      <w:pPr>
        <w:pStyle w:val="ListParagraph"/>
        <w:numPr>
          <w:ilvl w:val="0"/>
          <w:numId w:val="13"/>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8C4B65">
        <w:rPr>
          <w:rFonts w:ascii="Tahoma" w:eastAsia="PMingLiU" w:hAnsi="Tahoma" w:cs="Tahoma"/>
          <w:sz w:val="20"/>
          <w:szCs w:val="20"/>
        </w:rPr>
        <w:t>High school students must be in their final semester</w:t>
      </w:r>
      <w:r w:rsidR="0077684C" w:rsidRPr="008C4B65">
        <w:rPr>
          <w:rFonts w:ascii="Tahoma" w:eastAsia="PMingLiU" w:hAnsi="Tahoma" w:cs="Tahoma"/>
          <w:sz w:val="20"/>
          <w:szCs w:val="20"/>
        </w:rPr>
        <w:t>.</w:t>
      </w:r>
    </w:p>
    <w:p w:rsidR="00DD4B22" w:rsidRPr="008C4B65" w:rsidRDefault="00DD4B22" w:rsidP="00492101">
      <w:pPr>
        <w:pStyle w:val="ListParagraph"/>
        <w:numPr>
          <w:ilvl w:val="0"/>
          <w:numId w:val="13"/>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8C4B65">
        <w:rPr>
          <w:rFonts w:ascii="Tahoma" w:eastAsia="PMingLiU" w:hAnsi="Tahoma" w:cs="Tahoma"/>
          <w:sz w:val="20"/>
          <w:szCs w:val="20"/>
        </w:rPr>
        <w:t>Adult students must be in the second part of their program and must be current on tu</w:t>
      </w:r>
      <w:r w:rsidR="00B26A6C" w:rsidRPr="008C4B65">
        <w:rPr>
          <w:rFonts w:ascii="Tahoma" w:eastAsia="PMingLiU" w:hAnsi="Tahoma" w:cs="Tahoma"/>
          <w:sz w:val="20"/>
          <w:szCs w:val="20"/>
        </w:rPr>
        <w:t>ition payments.</w:t>
      </w:r>
    </w:p>
    <w:p w:rsidR="00492101" w:rsidRPr="008C4B65" w:rsidRDefault="0077684C" w:rsidP="00492101">
      <w:pPr>
        <w:pStyle w:val="ListParagraph"/>
        <w:numPr>
          <w:ilvl w:val="0"/>
          <w:numId w:val="13"/>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8C4B65">
        <w:rPr>
          <w:rFonts w:ascii="Tahoma" w:eastAsia="PMingLiU" w:hAnsi="Tahoma" w:cs="Tahoma"/>
          <w:sz w:val="20"/>
          <w:szCs w:val="20"/>
        </w:rPr>
        <w:t>Students eligible for OJT must be approved by instructor.</w:t>
      </w:r>
    </w:p>
    <w:p w:rsidR="00DD4B22" w:rsidRPr="008C4B65" w:rsidRDefault="00492101" w:rsidP="00492101">
      <w:pPr>
        <w:pStyle w:val="ListParagraph"/>
        <w:numPr>
          <w:ilvl w:val="0"/>
          <w:numId w:val="13"/>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8C4B65">
        <w:rPr>
          <w:rFonts w:ascii="Tahoma" w:eastAsia="PMingLiU" w:hAnsi="Tahoma" w:cs="Tahoma"/>
          <w:sz w:val="20"/>
          <w:szCs w:val="20"/>
        </w:rPr>
        <w:t>Students mu</w:t>
      </w:r>
      <w:r w:rsidR="00DD4B22" w:rsidRPr="008C4B65">
        <w:rPr>
          <w:rFonts w:ascii="Tahoma" w:eastAsia="PMingLiU" w:hAnsi="Tahoma" w:cs="Tahoma"/>
          <w:sz w:val="20"/>
          <w:szCs w:val="20"/>
        </w:rPr>
        <w:t>st have insurance coverage.  Proof of insurance must be submitted to the placement counselor.</w:t>
      </w:r>
    </w:p>
    <w:p w:rsidR="00DD4B22" w:rsidRPr="008C4B65" w:rsidRDefault="00DD4B22" w:rsidP="00492101">
      <w:pPr>
        <w:pStyle w:val="ListParagraph"/>
        <w:numPr>
          <w:ilvl w:val="0"/>
          <w:numId w:val="13"/>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8C4B65">
        <w:rPr>
          <w:rFonts w:ascii="Tahoma" w:eastAsia="PMingLiU" w:hAnsi="Tahoma" w:cs="Tahoma"/>
          <w:sz w:val="20"/>
          <w:szCs w:val="20"/>
        </w:rPr>
        <w:t xml:space="preserve">High school students must have all credits in order </w:t>
      </w:r>
      <w:r w:rsidR="00B26A6C" w:rsidRPr="008C4B65">
        <w:rPr>
          <w:rFonts w:ascii="Tahoma" w:eastAsia="PMingLiU" w:hAnsi="Tahoma" w:cs="Tahoma"/>
          <w:sz w:val="20"/>
          <w:szCs w:val="20"/>
        </w:rPr>
        <w:t>to</w:t>
      </w:r>
      <w:r w:rsidRPr="008C4B65">
        <w:rPr>
          <w:rFonts w:ascii="Tahoma" w:eastAsia="PMingLiU" w:hAnsi="Tahoma" w:cs="Tahoma"/>
          <w:sz w:val="20"/>
          <w:szCs w:val="20"/>
        </w:rPr>
        <w:t xml:space="preserve"> graduat</w:t>
      </w:r>
      <w:r w:rsidR="00B26A6C" w:rsidRPr="008C4B65">
        <w:rPr>
          <w:rFonts w:ascii="Tahoma" w:eastAsia="PMingLiU" w:hAnsi="Tahoma" w:cs="Tahoma"/>
          <w:sz w:val="20"/>
          <w:szCs w:val="20"/>
        </w:rPr>
        <w:t>e</w:t>
      </w:r>
      <w:r w:rsidRPr="008C4B65">
        <w:rPr>
          <w:rFonts w:ascii="Tahoma" w:eastAsia="PMingLiU" w:hAnsi="Tahoma" w:cs="Tahoma"/>
          <w:sz w:val="20"/>
          <w:szCs w:val="20"/>
        </w:rPr>
        <w:t>.</w:t>
      </w:r>
    </w:p>
    <w:p w:rsidR="00DD4B22" w:rsidRPr="008C4B65" w:rsidRDefault="00DD4B22" w:rsidP="00492101">
      <w:pPr>
        <w:pStyle w:val="ListParagraph"/>
        <w:numPr>
          <w:ilvl w:val="0"/>
          <w:numId w:val="13"/>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8C4B65">
        <w:rPr>
          <w:rFonts w:ascii="Tahoma" w:eastAsia="PMingLiU" w:hAnsi="Tahoma" w:cs="Tahoma"/>
          <w:sz w:val="20"/>
          <w:szCs w:val="20"/>
        </w:rPr>
        <w:t>High school students must have school and parent permission.</w:t>
      </w:r>
    </w:p>
    <w:p w:rsidR="00DD4B22" w:rsidRDefault="00492101" w:rsidP="00492101">
      <w:pPr>
        <w:pStyle w:val="ListParagraph"/>
        <w:numPr>
          <w:ilvl w:val="0"/>
          <w:numId w:val="13"/>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8C4B65">
        <w:rPr>
          <w:rFonts w:ascii="Tahoma" w:eastAsia="PMingLiU" w:hAnsi="Tahoma" w:cs="Tahoma"/>
          <w:sz w:val="20"/>
          <w:szCs w:val="20"/>
        </w:rPr>
        <w:t>A</w:t>
      </w:r>
      <w:r w:rsidR="00DD4B22" w:rsidRPr="008C4B65">
        <w:rPr>
          <w:rFonts w:ascii="Tahoma" w:eastAsia="PMingLiU" w:hAnsi="Tahoma" w:cs="Tahoma"/>
          <w:sz w:val="20"/>
          <w:szCs w:val="20"/>
        </w:rPr>
        <w:t>ll students must enter a training contract with the placement counselor.</w:t>
      </w:r>
    </w:p>
    <w:p w:rsidR="000D7B2D" w:rsidRPr="008C4B65" w:rsidRDefault="000D7B2D" w:rsidP="000D7B2D">
      <w:pPr>
        <w:pStyle w:val="ListParagraph"/>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p>
    <w:p w:rsidR="00EA08E2" w:rsidRPr="00216CFD" w:rsidRDefault="00EA08E2" w:rsidP="00EA08E2">
      <w:pPr>
        <w:pStyle w:val="Heading1"/>
        <w:rPr>
          <w:rFonts w:eastAsia="PMingLiU"/>
          <w:sz w:val="26"/>
          <w:szCs w:val="26"/>
        </w:rPr>
      </w:pPr>
      <w:bookmarkStart w:id="28" w:name="_Toc394307573"/>
      <w:r w:rsidRPr="00216CFD">
        <w:rPr>
          <w:rFonts w:eastAsia="PMingLiU"/>
          <w:sz w:val="26"/>
          <w:szCs w:val="26"/>
          <w:highlight w:val="lightGray"/>
        </w:rPr>
        <w:lastRenderedPageBreak/>
        <w:t>FINANCIAL AID</w:t>
      </w:r>
      <w:bookmarkEnd w:id="28"/>
    </w:p>
    <w:p w:rsidR="00EA08E2" w:rsidRDefault="00EA08E2" w:rsidP="00EA08E2">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80"/>
        <w:jc w:val="center"/>
        <w:rPr>
          <w:rFonts w:ascii="Tahoma" w:eastAsia="PMingLiU" w:hAnsi="Tahoma" w:cs="Tahoma"/>
        </w:rPr>
      </w:pPr>
    </w:p>
    <w:p w:rsidR="00EA08E2" w:rsidRDefault="00EA08E2" w:rsidP="00EA08E2">
      <w:pPr>
        <w:pStyle w:val="Heading2"/>
        <w:rPr>
          <w:rFonts w:eastAsia="PMingLiU"/>
        </w:rPr>
      </w:pPr>
      <w:bookmarkStart w:id="29" w:name="_Toc351791767"/>
      <w:bookmarkStart w:id="30" w:name="_Toc351791908"/>
      <w:bookmarkStart w:id="31" w:name="_Toc351971999"/>
      <w:bookmarkStart w:id="32" w:name="_Toc394307574"/>
      <w:r w:rsidRPr="00CD5C5E">
        <w:rPr>
          <w:rFonts w:eastAsia="PMingLiU"/>
        </w:rPr>
        <w:t>FINANCIAL RESPONSIBILITY - ADULT STUDENT</w:t>
      </w:r>
      <w:bookmarkEnd w:id="29"/>
      <w:bookmarkEnd w:id="30"/>
      <w:bookmarkEnd w:id="31"/>
      <w:bookmarkEnd w:id="32"/>
    </w:p>
    <w:p w:rsidR="00EA08E2" w:rsidRPr="008C4B65" w:rsidRDefault="00EA08E2" w:rsidP="00272AD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8C4B65">
        <w:rPr>
          <w:rFonts w:ascii="Tahoma" w:eastAsia="PMingLiU" w:hAnsi="Tahoma" w:cs="Tahoma"/>
          <w:sz w:val="20"/>
          <w:szCs w:val="20"/>
        </w:rPr>
        <w:t>Students receiving financial aid must submit all required financial documents to the Financial Aid Administrator.  All State and Federal regulations governing financial aid must be met in order to qualify.  Required documentation or verification items must be submitted as determined by the Financial Aid Administrator</w:t>
      </w:r>
      <w:r w:rsidR="00366AC0" w:rsidRPr="008C4B65">
        <w:rPr>
          <w:rFonts w:ascii="Tahoma" w:eastAsia="PMingLiU" w:hAnsi="Tahoma" w:cs="Tahoma"/>
          <w:sz w:val="20"/>
          <w:szCs w:val="20"/>
        </w:rPr>
        <w:t>.</w:t>
      </w:r>
    </w:p>
    <w:p w:rsidR="00EA08E2" w:rsidRPr="008C4B65" w:rsidRDefault="00EA08E2" w:rsidP="00272AD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p>
    <w:p w:rsidR="00EA08E2" w:rsidRPr="008C4B65" w:rsidRDefault="00EA08E2" w:rsidP="00272AD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8C4B65">
        <w:rPr>
          <w:rFonts w:ascii="Tahoma" w:eastAsia="PMingLiU" w:hAnsi="Tahoma" w:cs="Tahoma"/>
          <w:sz w:val="20"/>
          <w:szCs w:val="20"/>
        </w:rPr>
        <w:t xml:space="preserve">Adult students not receiving financial aid or only receiving partial awards will be responsible for paying school related </w:t>
      </w:r>
      <w:r w:rsidR="00974DC8" w:rsidRPr="008C4B65">
        <w:rPr>
          <w:rFonts w:ascii="Tahoma" w:eastAsia="PMingLiU" w:hAnsi="Tahoma" w:cs="Tahoma"/>
          <w:sz w:val="20"/>
          <w:szCs w:val="20"/>
        </w:rPr>
        <w:t xml:space="preserve">financial </w:t>
      </w:r>
      <w:r w:rsidRPr="008C4B65">
        <w:rPr>
          <w:rFonts w:ascii="Tahoma" w:eastAsia="PMingLiU" w:hAnsi="Tahoma" w:cs="Tahoma"/>
          <w:sz w:val="20"/>
          <w:szCs w:val="20"/>
        </w:rPr>
        <w:t xml:space="preserve">obligations in a timely fashion.  </w:t>
      </w:r>
      <w:r w:rsidR="00974DC8" w:rsidRPr="008C4B65">
        <w:rPr>
          <w:rFonts w:ascii="Tahoma" w:eastAsia="PMingLiU" w:hAnsi="Tahoma" w:cs="Tahoma"/>
          <w:sz w:val="20"/>
          <w:szCs w:val="20"/>
        </w:rPr>
        <w:t>Those</w:t>
      </w:r>
      <w:r w:rsidRPr="008C4B65">
        <w:rPr>
          <w:rFonts w:ascii="Tahoma" w:eastAsia="PMingLiU" w:hAnsi="Tahoma" w:cs="Tahoma"/>
          <w:sz w:val="20"/>
          <w:szCs w:val="20"/>
        </w:rPr>
        <w:t xml:space="preserve"> receiving partial financial aid</w:t>
      </w:r>
      <w:r w:rsidR="00974DC8" w:rsidRPr="008C4B65">
        <w:rPr>
          <w:rFonts w:ascii="Tahoma" w:eastAsia="PMingLiU" w:hAnsi="Tahoma" w:cs="Tahoma"/>
          <w:sz w:val="20"/>
          <w:szCs w:val="20"/>
        </w:rPr>
        <w:t xml:space="preserve"> will be advised by</w:t>
      </w:r>
      <w:r w:rsidRPr="008C4B65">
        <w:rPr>
          <w:rFonts w:ascii="Tahoma" w:eastAsia="PMingLiU" w:hAnsi="Tahoma" w:cs="Tahoma"/>
          <w:sz w:val="20"/>
          <w:szCs w:val="20"/>
        </w:rPr>
        <w:t xml:space="preserve"> the Financial Aid Administrator </w:t>
      </w:r>
      <w:r w:rsidR="00974DC8" w:rsidRPr="008C4B65">
        <w:rPr>
          <w:rFonts w:ascii="Tahoma" w:eastAsia="PMingLiU" w:hAnsi="Tahoma" w:cs="Tahoma"/>
          <w:sz w:val="20"/>
          <w:szCs w:val="20"/>
        </w:rPr>
        <w:t>as to</w:t>
      </w:r>
      <w:r w:rsidRPr="008C4B65">
        <w:rPr>
          <w:rFonts w:ascii="Tahoma" w:eastAsia="PMingLiU" w:hAnsi="Tahoma" w:cs="Tahoma"/>
          <w:sz w:val="20"/>
          <w:szCs w:val="20"/>
        </w:rPr>
        <w:t xml:space="preserve"> what the grant will pay for and what </w:t>
      </w:r>
      <w:r w:rsidR="00974DC8" w:rsidRPr="008C4B65">
        <w:rPr>
          <w:rFonts w:ascii="Tahoma" w:eastAsia="PMingLiU" w:hAnsi="Tahoma" w:cs="Tahoma"/>
          <w:sz w:val="20"/>
          <w:szCs w:val="20"/>
        </w:rPr>
        <w:t xml:space="preserve">is </w:t>
      </w:r>
      <w:r w:rsidRPr="008C4B65">
        <w:rPr>
          <w:rFonts w:ascii="Tahoma" w:eastAsia="PMingLiU" w:hAnsi="Tahoma" w:cs="Tahoma"/>
          <w:sz w:val="20"/>
          <w:szCs w:val="20"/>
        </w:rPr>
        <w:t>still owe</w:t>
      </w:r>
      <w:r w:rsidR="00974DC8" w:rsidRPr="008C4B65">
        <w:rPr>
          <w:rFonts w:ascii="Tahoma" w:eastAsia="PMingLiU" w:hAnsi="Tahoma" w:cs="Tahoma"/>
          <w:sz w:val="20"/>
          <w:szCs w:val="20"/>
        </w:rPr>
        <w:t>d</w:t>
      </w:r>
      <w:r w:rsidRPr="008C4B65">
        <w:rPr>
          <w:rFonts w:ascii="Tahoma" w:eastAsia="PMingLiU" w:hAnsi="Tahoma" w:cs="Tahoma"/>
          <w:sz w:val="20"/>
          <w:szCs w:val="20"/>
        </w:rPr>
        <w:t xml:space="preserve">.  </w:t>
      </w:r>
      <w:r w:rsidR="00974DC8" w:rsidRPr="008C4B65">
        <w:rPr>
          <w:rFonts w:ascii="Tahoma" w:eastAsia="PMingLiU" w:hAnsi="Tahoma" w:cs="Tahoma"/>
          <w:sz w:val="20"/>
          <w:szCs w:val="20"/>
        </w:rPr>
        <w:t>S</w:t>
      </w:r>
      <w:r w:rsidR="00D11A64" w:rsidRPr="008C4B65">
        <w:rPr>
          <w:rFonts w:ascii="Tahoma" w:eastAsia="PMingLiU" w:hAnsi="Tahoma" w:cs="Tahoma"/>
          <w:sz w:val="20"/>
          <w:szCs w:val="20"/>
        </w:rPr>
        <w:t>tudent</w:t>
      </w:r>
      <w:r w:rsidR="00974DC8" w:rsidRPr="008C4B65">
        <w:rPr>
          <w:rFonts w:ascii="Tahoma" w:eastAsia="PMingLiU" w:hAnsi="Tahoma" w:cs="Tahoma"/>
          <w:sz w:val="20"/>
          <w:szCs w:val="20"/>
        </w:rPr>
        <w:t>s</w:t>
      </w:r>
      <w:r w:rsidRPr="008C4B65">
        <w:rPr>
          <w:rFonts w:ascii="Tahoma" w:eastAsia="PMingLiU" w:hAnsi="Tahoma" w:cs="Tahoma"/>
          <w:sz w:val="20"/>
          <w:szCs w:val="20"/>
        </w:rPr>
        <w:t xml:space="preserve"> not receiving financial aid</w:t>
      </w:r>
      <w:r w:rsidR="00D11A64" w:rsidRPr="008C4B65">
        <w:rPr>
          <w:rFonts w:ascii="Tahoma" w:eastAsia="PMingLiU" w:hAnsi="Tahoma" w:cs="Tahoma"/>
          <w:sz w:val="20"/>
          <w:szCs w:val="20"/>
        </w:rPr>
        <w:t xml:space="preserve"> should</w:t>
      </w:r>
      <w:r w:rsidRPr="008C4B65">
        <w:rPr>
          <w:rFonts w:ascii="Tahoma" w:eastAsia="PMingLiU" w:hAnsi="Tahoma" w:cs="Tahoma"/>
          <w:sz w:val="20"/>
          <w:szCs w:val="20"/>
        </w:rPr>
        <w:t xml:space="preserve"> see the financial secretary regarding class costs and payment options.</w:t>
      </w:r>
      <w:r w:rsidR="00841162" w:rsidRPr="008C4B65">
        <w:rPr>
          <w:rFonts w:ascii="Tahoma" w:eastAsia="PMingLiU" w:hAnsi="Tahoma" w:cs="Tahoma"/>
          <w:sz w:val="20"/>
          <w:szCs w:val="20"/>
        </w:rPr>
        <w:t xml:space="preserve">  B</w:t>
      </w:r>
      <w:r w:rsidRPr="008C4B65">
        <w:rPr>
          <w:rFonts w:ascii="Tahoma" w:eastAsia="PMingLiU" w:hAnsi="Tahoma" w:cs="Tahoma"/>
          <w:sz w:val="20"/>
          <w:szCs w:val="20"/>
        </w:rPr>
        <w:t>en Franklin does not participate in the Federal Student Loan Program.</w:t>
      </w:r>
    </w:p>
    <w:p w:rsidR="003459E3" w:rsidRDefault="003459E3" w:rsidP="005B14C2">
      <w:pPr>
        <w:widowControl/>
        <w:autoSpaceDE/>
        <w:autoSpaceDN/>
        <w:adjustRightInd/>
        <w:spacing w:after="200" w:line="276" w:lineRule="auto"/>
        <w:jc w:val="center"/>
        <w:rPr>
          <w:rFonts w:ascii="Tahoma" w:hAnsi="Tahoma" w:cs="Tahoma"/>
          <w:b/>
          <w:sz w:val="26"/>
          <w:szCs w:val="26"/>
          <w:highlight w:val="lightGray"/>
        </w:rPr>
      </w:pPr>
    </w:p>
    <w:p w:rsidR="005B14C2" w:rsidRPr="00216CFD" w:rsidRDefault="00647D9E" w:rsidP="005B14C2">
      <w:pPr>
        <w:widowControl/>
        <w:autoSpaceDE/>
        <w:autoSpaceDN/>
        <w:adjustRightInd/>
        <w:spacing w:after="200" w:line="276" w:lineRule="auto"/>
        <w:jc w:val="center"/>
        <w:rPr>
          <w:rFonts w:ascii="Tahoma" w:hAnsi="Tahoma" w:cs="Tahoma"/>
          <w:b/>
          <w:sz w:val="26"/>
          <w:szCs w:val="26"/>
        </w:rPr>
      </w:pPr>
      <w:r w:rsidRPr="00216CFD">
        <w:rPr>
          <w:rFonts w:ascii="Tahoma" w:hAnsi="Tahoma" w:cs="Tahoma"/>
          <w:b/>
          <w:sz w:val="26"/>
          <w:szCs w:val="26"/>
          <w:highlight w:val="lightGray"/>
        </w:rPr>
        <w:t>SAFETY</w:t>
      </w:r>
      <w:r w:rsidR="00492101" w:rsidRPr="00216CFD">
        <w:rPr>
          <w:rFonts w:ascii="Tahoma" w:hAnsi="Tahoma" w:cs="Tahoma"/>
          <w:b/>
          <w:sz w:val="26"/>
          <w:szCs w:val="26"/>
          <w:highlight w:val="lightGray"/>
        </w:rPr>
        <w:t xml:space="preserve"> POLICIES</w:t>
      </w:r>
    </w:p>
    <w:p w:rsidR="00492101" w:rsidRPr="008C4B65" w:rsidRDefault="00DD4B22" w:rsidP="00272AD7">
      <w:pPr>
        <w:widowControl/>
        <w:autoSpaceDE/>
        <w:autoSpaceDN/>
        <w:adjustRightInd/>
        <w:spacing w:after="200" w:line="276" w:lineRule="auto"/>
        <w:rPr>
          <w:rFonts w:ascii="Tahoma" w:eastAsia="PMingLiU" w:hAnsi="Tahoma" w:cs="Tahoma"/>
          <w:sz w:val="20"/>
          <w:szCs w:val="20"/>
        </w:rPr>
      </w:pPr>
      <w:r w:rsidRPr="008C4B65">
        <w:rPr>
          <w:rFonts w:ascii="Tahoma" w:eastAsia="PMingLiU" w:hAnsi="Tahoma" w:cs="Tahoma"/>
          <w:sz w:val="20"/>
          <w:szCs w:val="20"/>
        </w:rPr>
        <w:t>S</w:t>
      </w:r>
      <w:r w:rsidR="00647D9E" w:rsidRPr="008C4B65">
        <w:rPr>
          <w:rFonts w:ascii="Tahoma" w:eastAsia="PMingLiU" w:hAnsi="Tahoma" w:cs="Tahoma"/>
          <w:sz w:val="20"/>
          <w:szCs w:val="20"/>
        </w:rPr>
        <w:t>tud</w:t>
      </w:r>
      <w:r w:rsidR="003A304B" w:rsidRPr="008C4B65">
        <w:rPr>
          <w:rFonts w:ascii="Tahoma" w:eastAsia="PMingLiU" w:hAnsi="Tahoma" w:cs="Tahoma"/>
          <w:sz w:val="20"/>
          <w:szCs w:val="20"/>
        </w:rPr>
        <w:t>ent</w:t>
      </w:r>
      <w:r w:rsidR="00647D9E" w:rsidRPr="008C4B65">
        <w:rPr>
          <w:rFonts w:ascii="Tahoma" w:eastAsia="PMingLiU" w:hAnsi="Tahoma" w:cs="Tahoma"/>
          <w:sz w:val="20"/>
          <w:szCs w:val="20"/>
        </w:rPr>
        <w:t xml:space="preserve"> physical </w:t>
      </w:r>
      <w:r w:rsidR="00EC654B" w:rsidRPr="008C4B65">
        <w:rPr>
          <w:rFonts w:ascii="Tahoma" w:eastAsia="PMingLiU" w:hAnsi="Tahoma" w:cs="Tahoma"/>
          <w:sz w:val="20"/>
          <w:szCs w:val="20"/>
        </w:rPr>
        <w:t>well-being</w:t>
      </w:r>
      <w:r w:rsidR="00647D9E" w:rsidRPr="008C4B65">
        <w:rPr>
          <w:rFonts w:ascii="Tahoma" w:eastAsia="PMingLiU" w:hAnsi="Tahoma" w:cs="Tahoma"/>
          <w:sz w:val="20"/>
          <w:szCs w:val="20"/>
        </w:rPr>
        <w:t xml:space="preserve"> </w:t>
      </w:r>
      <w:r w:rsidR="008E0BC9" w:rsidRPr="008C4B65">
        <w:rPr>
          <w:rFonts w:ascii="Tahoma" w:eastAsia="PMingLiU" w:hAnsi="Tahoma" w:cs="Tahoma"/>
          <w:sz w:val="20"/>
          <w:szCs w:val="20"/>
        </w:rPr>
        <w:t>is priority</w:t>
      </w:r>
      <w:r w:rsidR="00647D9E" w:rsidRPr="008C4B65">
        <w:rPr>
          <w:rFonts w:ascii="Tahoma" w:eastAsia="PMingLiU" w:hAnsi="Tahoma" w:cs="Tahoma"/>
          <w:sz w:val="20"/>
          <w:szCs w:val="20"/>
        </w:rPr>
        <w:t xml:space="preserve">.  </w:t>
      </w:r>
      <w:r w:rsidR="008E0BC9" w:rsidRPr="008C4B65">
        <w:rPr>
          <w:rFonts w:ascii="Tahoma" w:eastAsia="PMingLiU" w:hAnsi="Tahoma" w:cs="Tahoma"/>
          <w:sz w:val="20"/>
          <w:szCs w:val="20"/>
        </w:rPr>
        <w:t>C</w:t>
      </w:r>
      <w:r w:rsidR="00647D9E" w:rsidRPr="008C4B65">
        <w:rPr>
          <w:rFonts w:ascii="Tahoma" w:eastAsia="PMingLiU" w:hAnsi="Tahoma" w:cs="Tahoma"/>
          <w:sz w:val="20"/>
          <w:szCs w:val="20"/>
        </w:rPr>
        <w:t xml:space="preserve">ooperation </w:t>
      </w:r>
      <w:r w:rsidR="008E0BC9" w:rsidRPr="008C4B65">
        <w:rPr>
          <w:rFonts w:ascii="Tahoma" w:eastAsia="PMingLiU" w:hAnsi="Tahoma" w:cs="Tahoma"/>
          <w:sz w:val="20"/>
          <w:szCs w:val="20"/>
        </w:rPr>
        <w:t xml:space="preserve">by all in observing safety practices </w:t>
      </w:r>
      <w:r w:rsidR="00647D9E" w:rsidRPr="008C4B65">
        <w:rPr>
          <w:rFonts w:ascii="Tahoma" w:eastAsia="PMingLiU" w:hAnsi="Tahoma" w:cs="Tahoma"/>
          <w:sz w:val="20"/>
          <w:szCs w:val="20"/>
        </w:rPr>
        <w:t>is necessary</w:t>
      </w:r>
      <w:r w:rsidR="008E0BC9" w:rsidRPr="008C4B65">
        <w:rPr>
          <w:rFonts w:ascii="Tahoma" w:eastAsia="PMingLiU" w:hAnsi="Tahoma" w:cs="Tahoma"/>
          <w:sz w:val="20"/>
          <w:szCs w:val="20"/>
        </w:rPr>
        <w:t>.</w:t>
      </w:r>
      <w:r w:rsidR="00647D9E" w:rsidRPr="008C4B65">
        <w:rPr>
          <w:rFonts w:ascii="Tahoma" w:eastAsia="PMingLiU" w:hAnsi="Tahoma" w:cs="Tahoma"/>
          <w:sz w:val="20"/>
          <w:szCs w:val="20"/>
        </w:rPr>
        <w:t xml:space="preserve">  Each instructor will present specific safety training regarding their field of </w:t>
      </w:r>
      <w:r w:rsidR="008E0BC9" w:rsidRPr="008C4B65">
        <w:rPr>
          <w:rFonts w:ascii="Tahoma" w:eastAsia="PMingLiU" w:hAnsi="Tahoma" w:cs="Tahoma"/>
          <w:sz w:val="20"/>
          <w:szCs w:val="20"/>
        </w:rPr>
        <w:t>study</w:t>
      </w:r>
      <w:r w:rsidR="00647D9E" w:rsidRPr="008C4B65">
        <w:rPr>
          <w:rFonts w:ascii="Tahoma" w:eastAsia="PMingLiU" w:hAnsi="Tahoma" w:cs="Tahoma"/>
          <w:sz w:val="20"/>
          <w:szCs w:val="20"/>
        </w:rPr>
        <w:t xml:space="preserve">.  Fire drills and shelter in place drills are also a part of this emphasis on safety.  </w:t>
      </w:r>
    </w:p>
    <w:p w:rsidR="00492101" w:rsidRPr="00216CFD" w:rsidRDefault="00492101" w:rsidP="005137C0">
      <w:pPr>
        <w:pStyle w:val="Heading2"/>
        <w:rPr>
          <w:rFonts w:eastAsia="PMingLiU"/>
          <w:sz w:val="24"/>
          <w:szCs w:val="24"/>
        </w:rPr>
      </w:pPr>
      <w:bookmarkStart w:id="33" w:name="_Toc394307575"/>
      <w:r w:rsidRPr="00216CFD">
        <w:rPr>
          <w:rFonts w:eastAsia="PMingLiU"/>
          <w:sz w:val="24"/>
          <w:szCs w:val="24"/>
        </w:rPr>
        <w:t>FIRE DRILLS</w:t>
      </w:r>
      <w:bookmarkEnd w:id="33"/>
    </w:p>
    <w:p w:rsidR="00492101" w:rsidRDefault="00492101" w:rsidP="00F441CC">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8C4B65">
        <w:rPr>
          <w:rFonts w:ascii="Tahoma" w:eastAsia="PMingLiU" w:hAnsi="Tahoma" w:cs="Tahoma"/>
          <w:sz w:val="20"/>
          <w:szCs w:val="20"/>
        </w:rPr>
        <w:t xml:space="preserve">Periodically, fire drills </w:t>
      </w:r>
      <w:r w:rsidR="008E0BC9" w:rsidRPr="008C4B65">
        <w:rPr>
          <w:rFonts w:ascii="Tahoma" w:eastAsia="PMingLiU" w:hAnsi="Tahoma" w:cs="Tahoma"/>
          <w:sz w:val="20"/>
          <w:szCs w:val="20"/>
        </w:rPr>
        <w:t xml:space="preserve">will be conducted </w:t>
      </w:r>
      <w:r w:rsidRPr="008C4B65">
        <w:rPr>
          <w:rFonts w:ascii="Tahoma" w:eastAsia="PMingLiU" w:hAnsi="Tahoma" w:cs="Tahoma"/>
          <w:sz w:val="20"/>
          <w:szCs w:val="20"/>
        </w:rPr>
        <w:t xml:space="preserve">to familiarize </w:t>
      </w:r>
      <w:r w:rsidR="005B14C2" w:rsidRPr="008C4B65">
        <w:rPr>
          <w:rFonts w:ascii="Tahoma" w:eastAsia="PMingLiU" w:hAnsi="Tahoma" w:cs="Tahoma"/>
          <w:sz w:val="20"/>
          <w:szCs w:val="20"/>
        </w:rPr>
        <w:t>students</w:t>
      </w:r>
      <w:r w:rsidRPr="008C4B65">
        <w:rPr>
          <w:rFonts w:ascii="Tahoma" w:eastAsia="PMingLiU" w:hAnsi="Tahoma" w:cs="Tahoma"/>
          <w:sz w:val="20"/>
          <w:szCs w:val="20"/>
        </w:rPr>
        <w:t xml:space="preserve"> with the proper procedures for evacuation if emergencies should occur.</w:t>
      </w:r>
      <w:r w:rsidR="005B14C2" w:rsidRPr="008C4B65">
        <w:rPr>
          <w:rFonts w:ascii="Tahoma" w:eastAsia="PMingLiU" w:hAnsi="Tahoma" w:cs="Tahoma"/>
          <w:sz w:val="20"/>
          <w:szCs w:val="20"/>
        </w:rPr>
        <w:t xml:space="preserve"> </w:t>
      </w:r>
      <w:r w:rsidRPr="008C4B65">
        <w:rPr>
          <w:rFonts w:ascii="Tahoma" w:eastAsia="PMingLiU" w:hAnsi="Tahoma" w:cs="Tahoma"/>
          <w:sz w:val="20"/>
          <w:szCs w:val="20"/>
        </w:rPr>
        <w:t xml:space="preserve"> Each student should cooperate with his/her instructor in learning the proper techniques for evacuation and clearance of the building.</w:t>
      </w:r>
    </w:p>
    <w:p w:rsidR="00F71DFC" w:rsidRPr="008C4B65" w:rsidRDefault="00F71DFC" w:rsidP="00F441CC">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p>
    <w:p w:rsidR="00492101" w:rsidRPr="00216CFD" w:rsidRDefault="00492101" w:rsidP="005137C0">
      <w:pPr>
        <w:pStyle w:val="Heading2"/>
        <w:rPr>
          <w:rFonts w:eastAsia="PMingLiU"/>
          <w:sz w:val="24"/>
          <w:szCs w:val="24"/>
        </w:rPr>
      </w:pPr>
      <w:bookmarkStart w:id="34" w:name="_Toc394307576"/>
      <w:r w:rsidRPr="00216CFD">
        <w:rPr>
          <w:rFonts w:eastAsia="PMingLiU"/>
          <w:sz w:val="24"/>
          <w:szCs w:val="24"/>
        </w:rPr>
        <w:t>SHELTER IN PLACE DRILLS</w:t>
      </w:r>
      <w:bookmarkEnd w:id="34"/>
    </w:p>
    <w:p w:rsidR="00492101" w:rsidRDefault="00492101" w:rsidP="00492101">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8C4B65">
        <w:rPr>
          <w:rFonts w:ascii="Tahoma" w:eastAsia="PMingLiU" w:hAnsi="Tahoma" w:cs="Tahoma"/>
          <w:sz w:val="20"/>
          <w:szCs w:val="20"/>
        </w:rPr>
        <w:t>Ben Franklin Career Center periodically joins in exercises simulating chemical or other emergencies.  Students are required to follow all instructions.  Specifically</w:t>
      </w:r>
      <w:r w:rsidR="005B14C2" w:rsidRPr="008C4B65">
        <w:rPr>
          <w:rFonts w:ascii="Tahoma" w:eastAsia="PMingLiU" w:hAnsi="Tahoma" w:cs="Tahoma"/>
          <w:sz w:val="20"/>
          <w:szCs w:val="20"/>
        </w:rPr>
        <w:t>,</w:t>
      </w:r>
      <w:r w:rsidRPr="008C4B65">
        <w:rPr>
          <w:rFonts w:ascii="Tahoma" w:eastAsia="PMingLiU" w:hAnsi="Tahoma" w:cs="Tahoma"/>
          <w:sz w:val="20"/>
          <w:szCs w:val="20"/>
        </w:rPr>
        <w:t xml:space="preserve"> </w:t>
      </w:r>
      <w:r w:rsidR="005B14C2" w:rsidRPr="008C4B65">
        <w:rPr>
          <w:rFonts w:ascii="Tahoma" w:eastAsia="PMingLiU" w:hAnsi="Tahoma" w:cs="Tahoma"/>
          <w:sz w:val="20"/>
          <w:szCs w:val="20"/>
        </w:rPr>
        <w:t>students</w:t>
      </w:r>
      <w:r w:rsidRPr="008C4B65">
        <w:rPr>
          <w:rFonts w:ascii="Tahoma" w:eastAsia="PMingLiU" w:hAnsi="Tahoma" w:cs="Tahoma"/>
          <w:sz w:val="20"/>
          <w:szCs w:val="20"/>
        </w:rPr>
        <w:t xml:space="preserve"> will not be allowed to exit or enter the school once the building has been sealed.</w:t>
      </w:r>
    </w:p>
    <w:p w:rsidR="00A72A28" w:rsidRDefault="000038A1" w:rsidP="000038A1">
      <w:pPr>
        <w:widowControl/>
        <w:autoSpaceDE/>
        <w:autoSpaceDN/>
        <w:adjustRightInd/>
        <w:ind w:left="540" w:right="360"/>
        <w:rPr>
          <w:rFonts w:ascii="Tahoma" w:hAnsi="Tahoma" w:cs="Tahoma"/>
          <w:b/>
        </w:rPr>
      </w:pPr>
      <w:r>
        <w:rPr>
          <w:rFonts w:ascii="Tahoma" w:hAnsi="Tahoma" w:cs="Tahoma"/>
          <w:b/>
        </w:rPr>
        <w:t xml:space="preserve">                         </w:t>
      </w:r>
    </w:p>
    <w:p w:rsidR="000038A1" w:rsidRPr="00071DDF" w:rsidRDefault="000038A1" w:rsidP="00A72A28">
      <w:pPr>
        <w:widowControl/>
        <w:autoSpaceDE/>
        <w:autoSpaceDN/>
        <w:adjustRightInd/>
        <w:ind w:left="540" w:right="360"/>
        <w:jc w:val="center"/>
        <w:rPr>
          <w:rFonts w:ascii="Tahoma" w:hAnsi="Tahoma" w:cs="Tahoma"/>
          <w:b/>
        </w:rPr>
      </w:pPr>
      <w:r w:rsidRPr="00710715">
        <w:rPr>
          <w:rFonts w:ascii="Tahoma" w:hAnsi="Tahoma" w:cs="Tahoma"/>
          <w:b/>
        </w:rPr>
        <w:t>EMERGENCY MEDICAL SITUATIONS</w:t>
      </w:r>
    </w:p>
    <w:p w:rsidR="000038A1" w:rsidRDefault="000038A1" w:rsidP="000038A1">
      <w:pPr>
        <w:widowControl/>
        <w:autoSpaceDE/>
        <w:autoSpaceDN/>
        <w:adjustRightInd/>
        <w:spacing w:after="200" w:line="276" w:lineRule="auto"/>
        <w:rPr>
          <w:rFonts w:ascii="Tahoma" w:eastAsia="PMingLiU" w:hAnsi="Tahoma" w:cs="Tahoma"/>
          <w:sz w:val="20"/>
          <w:szCs w:val="20"/>
        </w:rPr>
      </w:pPr>
      <w:r>
        <w:rPr>
          <w:rFonts w:ascii="Tahoma" w:eastAsia="PMingLiU" w:hAnsi="Tahoma" w:cs="Tahoma"/>
          <w:sz w:val="20"/>
          <w:szCs w:val="20"/>
        </w:rPr>
        <w:t xml:space="preserve">Students should immediately report ALL medical situations to the nearest adult and then to an administrator in the main office.  </w:t>
      </w:r>
    </w:p>
    <w:p w:rsidR="00626E03" w:rsidRDefault="00626E03" w:rsidP="00626E03">
      <w:pPr>
        <w:pStyle w:val="Heading2"/>
        <w:rPr>
          <w:rFonts w:eastAsia="PMingLiU"/>
          <w:sz w:val="24"/>
          <w:szCs w:val="24"/>
        </w:rPr>
      </w:pPr>
      <w:bookmarkStart w:id="35" w:name="_Toc394307577"/>
      <w:r w:rsidRPr="00942A0B">
        <w:rPr>
          <w:rFonts w:eastAsia="PMingLiU"/>
          <w:sz w:val="24"/>
          <w:szCs w:val="24"/>
        </w:rPr>
        <w:t>VISITORS TO THE BUILDING</w:t>
      </w:r>
      <w:bookmarkEnd w:id="35"/>
    </w:p>
    <w:p w:rsidR="00842089" w:rsidRPr="00842089" w:rsidRDefault="00842089" w:rsidP="00842089">
      <w:pPr>
        <w:widowControl/>
        <w:rPr>
          <w:rFonts w:ascii="Tahoma" w:hAnsi="Tahoma" w:cs="Tahoma"/>
          <w:color w:val="000000"/>
          <w:sz w:val="20"/>
          <w:szCs w:val="20"/>
        </w:rPr>
      </w:pPr>
      <w:r w:rsidRPr="00842089">
        <w:rPr>
          <w:rFonts w:ascii="Tahoma" w:hAnsi="Tahoma" w:cs="Tahoma"/>
          <w:color w:val="000000"/>
          <w:sz w:val="20"/>
          <w:szCs w:val="20"/>
        </w:rPr>
        <w:t xml:space="preserve">KANAWHA COUNTY BOARD OF EDUCATION POLICY Visitation of Schools </w:t>
      </w:r>
      <w:r w:rsidRPr="00842089">
        <w:rPr>
          <w:rFonts w:ascii="Tahoma" w:hAnsi="Tahoma" w:cs="Tahoma"/>
          <w:b/>
          <w:bCs/>
          <w:color w:val="000000"/>
          <w:sz w:val="20"/>
          <w:szCs w:val="20"/>
        </w:rPr>
        <w:t xml:space="preserve">Series: C39 Reference: Issued: 09.19.1985 Revised: Revision Number: </w:t>
      </w:r>
    </w:p>
    <w:p w:rsidR="00842089" w:rsidRPr="00842089" w:rsidRDefault="00842089" w:rsidP="00842089">
      <w:pPr>
        <w:widowControl/>
        <w:ind w:left="461" w:hanging="462"/>
        <w:rPr>
          <w:rFonts w:ascii="Tahoma" w:hAnsi="Tahoma" w:cs="Tahoma"/>
          <w:color w:val="000000"/>
          <w:sz w:val="20"/>
          <w:szCs w:val="20"/>
        </w:rPr>
      </w:pPr>
      <w:r w:rsidRPr="00842089">
        <w:rPr>
          <w:rFonts w:ascii="Tahoma" w:hAnsi="Tahoma" w:cs="Tahoma"/>
          <w:sz w:val="20"/>
          <w:szCs w:val="20"/>
        </w:rPr>
        <w:t xml:space="preserve"> </w:t>
      </w:r>
      <w:r w:rsidRPr="00842089">
        <w:rPr>
          <w:rFonts w:ascii="Tahoma" w:hAnsi="Tahoma" w:cs="Tahoma"/>
          <w:b/>
          <w:bCs/>
          <w:color w:val="000000"/>
          <w:sz w:val="20"/>
          <w:szCs w:val="20"/>
        </w:rPr>
        <w:t xml:space="preserve">39.01 </w:t>
      </w:r>
      <w:r w:rsidRPr="00842089">
        <w:rPr>
          <w:rFonts w:ascii="Tahoma" w:hAnsi="Tahoma" w:cs="Tahoma"/>
          <w:b/>
          <w:bCs/>
          <w:color w:val="000000"/>
          <w:sz w:val="20"/>
          <w:szCs w:val="20"/>
          <w:u w:val="single"/>
        </w:rPr>
        <w:t xml:space="preserve">General. </w:t>
      </w:r>
      <w:r w:rsidRPr="00842089">
        <w:rPr>
          <w:rFonts w:ascii="Tahoma" w:hAnsi="Tahoma" w:cs="Tahoma"/>
          <w:color w:val="000000"/>
          <w:sz w:val="20"/>
          <w:szCs w:val="20"/>
        </w:rPr>
        <w:t xml:space="preserve">It is the policy of the Board to promote safety and order within the schools to achieve a learning environment. It is also the policy of the Board to afford its employees reasonable opportunities to communicate with each other and to be communicated with. In balancing these interests, the regulation of visitors to schools is a legitimate exercise of the Board's policy-making authority. </w:t>
      </w:r>
    </w:p>
    <w:p w:rsidR="00842089" w:rsidRPr="00842089" w:rsidRDefault="00842089" w:rsidP="00842089">
      <w:pPr>
        <w:widowControl/>
        <w:ind w:left="461" w:hanging="462"/>
        <w:rPr>
          <w:rFonts w:ascii="Tahoma" w:hAnsi="Tahoma" w:cs="Tahoma"/>
          <w:color w:val="000000"/>
          <w:sz w:val="20"/>
          <w:szCs w:val="20"/>
        </w:rPr>
      </w:pPr>
      <w:r w:rsidRPr="00842089">
        <w:rPr>
          <w:rFonts w:ascii="Tahoma" w:hAnsi="Tahoma" w:cs="Tahoma"/>
          <w:b/>
          <w:bCs/>
          <w:color w:val="000000"/>
          <w:sz w:val="20"/>
          <w:szCs w:val="20"/>
        </w:rPr>
        <w:t xml:space="preserve">39.02 </w:t>
      </w:r>
      <w:r w:rsidRPr="00842089">
        <w:rPr>
          <w:rFonts w:ascii="Tahoma" w:hAnsi="Tahoma" w:cs="Tahoma"/>
          <w:b/>
          <w:bCs/>
          <w:color w:val="000000"/>
          <w:sz w:val="20"/>
          <w:szCs w:val="20"/>
          <w:u w:val="single"/>
        </w:rPr>
        <w:t xml:space="preserve">Visitation Procedure. </w:t>
      </w:r>
      <w:r w:rsidRPr="00842089">
        <w:rPr>
          <w:rFonts w:ascii="Tahoma" w:hAnsi="Tahoma" w:cs="Tahoma"/>
          <w:color w:val="000000"/>
          <w:sz w:val="20"/>
          <w:szCs w:val="20"/>
        </w:rPr>
        <w:t xml:space="preserve">The following procedure shall be observed: </w:t>
      </w:r>
    </w:p>
    <w:p w:rsidR="00842089" w:rsidRPr="00842089" w:rsidRDefault="00842089" w:rsidP="00842089">
      <w:pPr>
        <w:widowControl/>
        <w:ind w:left="461"/>
        <w:rPr>
          <w:rFonts w:ascii="Tahoma" w:hAnsi="Tahoma" w:cs="Tahoma"/>
          <w:color w:val="000000"/>
          <w:sz w:val="20"/>
          <w:szCs w:val="20"/>
        </w:rPr>
      </w:pPr>
      <w:r w:rsidRPr="00842089">
        <w:rPr>
          <w:rFonts w:ascii="Tahoma" w:hAnsi="Tahoma" w:cs="Tahoma"/>
          <w:color w:val="000000"/>
          <w:sz w:val="20"/>
          <w:szCs w:val="20"/>
        </w:rPr>
        <w:t xml:space="preserve">Any person visiting the public schools shall be routed to the principal's office. For the purpose of this policy, the term "visitor" shall include all persons other than students and employees assigned to the school visited; </w:t>
      </w:r>
    </w:p>
    <w:p w:rsidR="00842089" w:rsidRPr="00842089" w:rsidRDefault="00842089" w:rsidP="00842089">
      <w:pPr>
        <w:widowControl/>
        <w:ind w:left="461"/>
        <w:rPr>
          <w:rFonts w:ascii="Tahoma" w:hAnsi="Tahoma" w:cs="Tahoma"/>
          <w:color w:val="000000"/>
          <w:sz w:val="20"/>
          <w:szCs w:val="20"/>
        </w:rPr>
      </w:pPr>
      <w:r w:rsidRPr="00842089">
        <w:rPr>
          <w:rFonts w:ascii="Tahoma" w:hAnsi="Tahoma" w:cs="Tahoma"/>
          <w:color w:val="000000"/>
          <w:sz w:val="20"/>
          <w:szCs w:val="20"/>
        </w:rPr>
        <w:t xml:space="preserve">The principal in each school shall maintain a visitor log. The principal shall cause the name, arrival time, and departure time of each visitor, other than visitors whose presence is limited to the principal's office, to be recorded in said log. </w:t>
      </w:r>
    </w:p>
    <w:p w:rsidR="00842089" w:rsidRPr="00842089" w:rsidRDefault="00842089" w:rsidP="00842089">
      <w:pPr>
        <w:widowControl/>
        <w:ind w:left="461"/>
        <w:rPr>
          <w:rFonts w:ascii="Tahoma" w:hAnsi="Tahoma" w:cs="Tahoma"/>
          <w:color w:val="000000"/>
          <w:sz w:val="20"/>
          <w:szCs w:val="20"/>
        </w:rPr>
      </w:pPr>
      <w:r w:rsidRPr="00842089">
        <w:rPr>
          <w:rFonts w:ascii="Tahoma" w:hAnsi="Tahoma" w:cs="Tahoma"/>
          <w:color w:val="000000"/>
          <w:sz w:val="20"/>
          <w:szCs w:val="20"/>
        </w:rPr>
        <w:lastRenderedPageBreak/>
        <w:t xml:space="preserve">If a visitor desires to meet with an employee or employees of the school, the principal shall arrange the requested meeting or meetings under the following conditions: </w:t>
      </w:r>
    </w:p>
    <w:p w:rsidR="00842089" w:rsidRPr="00842089" w:rsidRDefault="00842089" w:rsidP="00842089">
      <w:pPr>
        <w:widowControl/>
        <w:ind w:left="461"/>
        <w:rPr>
          <w:rFonts w:ascii="Tahoma" w:hAnsi="Tahoma" w:cs="Tahoma"/>
          <w:color w:val="000000"/>
          <w:sz w:val="20"/>
          <w:szCs w:val="20"/>
        </w:rPr>
      </w:pPr>
      <w:r w:rsidRPr="00842089">
        <w:rPr>
          <w:rFonts w:ascii="Tahoma" w:hAnsi="Tahoma" w:cs="Tahoma"/>
          <w:color w:val="000000"/>
          <w:sz w:val="20"/>
          <w:szCs w:val="20"/>
        </w:rPr>
        <w:t xml:space="preserve">Employees of the school shall be made available for meetings only during duty-free periods when not instructing students, supervising students, conducting class preparation, training, or performing other duties (this paragraph shall not be construed to limit or prohibit meetings between teachers and parents during planning periods); </w:t>
      </w:r>
    </w:p>
    <w:p w:rsidR="00842089" w:rsidRPr="00842089" w:rsidRDefault="00842089" w:rsidP="00842089">
      <w:pPr>
        <w:widowControl/>
        <w:ind w:left="461"/>
        <w:rPr>
          <w:rFonts w:ascii="Tahoma" w:hAnsi="Tahoma" w:cs="Tahoma"/>
          <w:color w:val="000000"/>
          <w:sz w:val="20"/>
          <w:szCs w:val="20"/>
        </w:rPr>
      </w:pPr>
      <w:r w:rsidRPr="00842089">
        <w:rPr>
          <w:rFonts w:ascii="Tahoma" w:hAnsi="Tahoma" w:cs="Tahoma"/>
          <w:color w:val="000000"/>
          <w:sz w:val="20"/>
          <w:szCs w:val="20"/>
        </w:rPr>
        <w:t xml:space="preserve">The duration of such meetings shall not extend beyond such duty-free periods; and </w:t>
      </w:r>
    </w:p>
    <w:p w:rsidR="00842089" w:rsidRPr="00842089" w:rsidRDefault="00842089" w:rsidP="00842089">
      <w:pPr>
        <w:widowControl/>
        <w:ind w:left="461"/>
        <w:rPr>
          <w:rFonts w:ascii="Tahoma" w:hAnsi="Tahoma" w:cs="Tahoma"/>
          <w:color w:val="000000"/>
          <w:sz w:val="20"/>
          <w:szCs w:val="20"/>
        </w:rPr>
      </w:pPr>
      <w:r w:rsidRPr="00842089">
        <w:rPr>
          <w:rFonts w:ascii="Tahoma" w:hAnsi="Tahoma" w:cs="Tahoma"/>
          <w:color w:val="000000"/>
          <w:sz w:val="20"/>
          <w:szCs w:val="20"/>
        </w:rPr>
        <w:t xml:space="preserve">The principal shall assign the location for approved meetings and note the location in the visitor log. </w:t>
      </w:r>
    </w:p>
    <w:p w:rsidR="00842089" w:rsidRPr="00842089" w:rsidRDefault="00842089" w:rsidP="00842089">
      <w:pPr>
        <w:widowControl/>
        <w:ind w:left="461"/>
        <w:rPr>
          <w:rFonts w:ascii="Tahoma" w:hAnsi="Tahoma" w:cs="Tahoma"/>
          <w:color w:val="000000"/>
          <w:sz w:val="20"/>
          <w:szCs w:val="20"/>
        </w:rPr>
      </w:pPr>
      <w:r w:rsidRPr="00842089">
        <w:rPr>
          <w:rFonts w:ascii="Tahoma" w:hAnsi="Tahoma" w:cs="Tahoma"/>
          <w:color w:val="000000"/>
          <w:sz w:val="20"/>
          <w:szCs w:val="20"/>
        </w:rPr>
        <w:t xml:space="preserve">A principal may deny any requested meeting if the safety, welfare, and orderly instruction of students would be jeopardized. For example, if a visitor appears to be under the influence of alcohol or drugs or manifests abnormal behavior, denial of access to the school would be appropriate. Any person may be prohibited from school property by the Superintendent or the principal of the school if such person’s conduct is disruptive or detrimental to the education process. </w:t>
      </w:r>
    </w:p>
    <w:p w:rsidR="00842089" w:rsidRPr="00842089" w:rsidRDefault="00842089" w:rsidP="00842089">
      <w:pPr>
        <w:widowControl/>
        <w:ind w:left="461"/>
        <w:rPr>
          <w:rFonts w:ascii="Tahoma" w:hAnsi="Tahoma" w:cs="Tahoma"/>
          <w:color w:val="000000"/>
          <w:sz w:val="20"/>
          <w:szCs w:val="20"/>
        </w:rPr>
      </w:pPr>
      <w:r w:rsidRPr="00842089">
        <w:rPr>
          <w:rFonts w:ascii="Tahoma" w:hAnsi="Tahoma" w:cs="Tahoma"/>
          <w:color w:val="000000"/>
          <w:sz w:val="20"/>
          <w:szCs w:val="20"/>
        </w:rPr>
        <w:t xml:space="preserve">The Superintendent may also prohibit any person from access to school property if it is deemed to be in the best interests of the school system. Visiting school employees who are not assigned to the school should display identification tags when entering the school and sign the visitor log. </w:t>
      </w:r>
    </w:p>
    <w:p w:rsidR="00842089" w:rsidRPr="00842089" w:rsidRDefault="00842089" w:rsidP="00842089">
      <w:pPr>
        <w:widowControl/>
        <w:ind w:left="461" w:hanging="462"/>
        <w:rPr>
          <w:rFonts w:ascii="Tahoma" w:hAnsi="Tahoma" w:cs="Tahoma"/>
          <w:color w:val="000000"/>
          <w:sz w:val="20"/>
          <w:szCs w:val="20"/>
        </w:rPr>
      </w:pPr>
      <w:r w:rsidRPr="00842089">
        <w:rPr>
          <w:rFonts w:ascii="Tahoma" w:hAnsi="Tahoma" w:cs="Tahoma"/>
          <w:b/>
          <w:bCs/>
          <w:color w:val="000000"/>
          <w:sz w:val="20"/>
          <w:szCs w:val="20"/>
        </w:rPr>
        <w:t xml:space="preserve">39.03 </w:t>
      </w:r>
      <w:r w:rsidRPr="00842089">
        <w:rPr>
          <w:rFonts w:ascii="Tahoma" w:hAnsi="Tahoma" w:cs="Tahoma"/>
          <w:b/>
          <w:bCs/>
          <w:color w:val="000000"/>
          <w:sz w:val="20"/>
          <w:szCs w:val="20"/>
          <w:u w:val="single"/>
        </w:rPr>
        <w:t xml:space="preserve">Commercial Agents. </w:t>
      </w:r>
      <w:r w:rsidRPr="00842089">
        <w:rPr>
          <w:rFonts w:ascii="Tahoma" w:hAnsi="Tahoma" w:cs="Tahoma"/>
          <w:color w:val="000000"/>
          <w:sz w:val="20"/>
          <w:szCs w:val="20"/>
        </w:rPr>
        <w:t xml:space="preserve">Insurance, magazine, and newsagents are prohibited from canvassing students, teachers, or principals in the school building. Representatives of book companies, school supplies and other school related commercial agents are prohibited from canvassing schools without special permission from the Superintendent and from canvassing teachers without permission from the principal. However, teachers may never be canvassed while classes are in session. Demonstrations of products such as ovenware, cooking utensils, et cetera, in the schools shall not be permitted. </w:t>
      </w:r>
    </w:p>
    <w:p w:rsidR="00842089" w:rsidRPr="00842089" w:rsidRDefault="00842089" w:rsidP="00842089">
      <w:pPr>
        <w:rPr>
          <w:rFonts w:ascii="Tahoma" w:eastAsia="PMingLiU" w:hAnsi="Tahoma" w:cs="Tahoma"/>
          <w:sz w:val="20"/>
          <w:szCs w:val="20"/>
        </w:rPr>
      </w:pPr>
      <w:r w:rsidRPr="00842089">
        <w:rPr>
          <w:rFonts w:ascii="Tahoma" w:hAnsi="Tahoma" w:cs="Tahoma"/>
          <w:b/>
          <w:bCs/>
          <w:color w:val="000000"/>
          <w:sz w:val="20"/>
          <w:szCs w:val="20"/>
        </w:rPr>
        <w:t xml:space="preserve">39.04 </w:t>
      </w:r>
      <w:r w:rsidRPr="00842089">
        <w:rPr>
          <w:rFonts w:ascii="Tahoma" w:hAnsi="Tahoma" w:cs="Tahoma"/>
          <w:b/>
          <w:bCs/>
          <w:color w:val="000000"/>
          <w:sz w:val="20"/>
          <w:szCs w:val="20"/>
          <w:u w:val="single"/>
        </w:rPr>
        <w:t xml:space="preserve">Signature Collection. </w:t>
      </w:r>
      <w:r w:rsidRPr="00842089">
        <w:rPr>
          <w:rFonts w:ascii="Tahoma" w:hAnsi="Tahoma" w:cs="Tahoma"/>
          <w:color w:val="000000"/>
          <w:sz w:val="20"/>
          <w:szCs w:val="20"/>
        </w:rPr>
        <w:t>No person shall solicit signatures of pupils or employees within the schools or offices of the Board. This provision shall not be construed to restrict or prohibit any legitimate school activity or elections or other similar activities of school employee organizations.</w:t>
      </w:r>
    </w:p>
    <w:p w:rsidR="00647D9E" w:rsidRPr="00216CFD" w:rsidRDefault="006108D3" w:rsidP="00B644A2">
      <w:pPr>
        <w:pStyle w:val="Heading1"/>
        <w:tabs>
          <w:tab w:val="left" w:pos="3640"/>
        </w:tabs>
        <w:rPr>
          <w:rFonts w:eastAsia="PMingLiU"/>
          <w:sz w:val="26"/>
          <w:szCs w:val="26"/>
        </w:rPr>
      </w:pPr>
      <w:bookmarkStart w:id="36" w:name="_Toc394307578"/>
      <w:r>
        <w:rPr>
          <w:rFonts w:eastAsia="PMingLiU"/>
          <w:sz w:val="26"/>
          <w:szCs w:val="26"/>
          <w:highlight w:val="lightGray"/>
        </w:rPr>
        <w:t>S</w:t>
      </w:r>
      <w:r w:rsidR="00647D9E" w:rsidRPr="00216CFD">
        <w:rPr>
          <w:rFonts w:eastAsia="PMingLiU"/>
          <w:sz w:val="26"/>
          <w:szCs w:val="26"/>
          <w:highlight w:val="lightGray"/>
        </w:rPr>
        <w:t>TUDENT ATTEND</w:t>
      </w:r>
      <w:r w:rsidR="00E837A6">
        <w:rPr>
          <w:rFonts w:eastAsia="PMingLiU"/>
          <w:sz w:val="26"/>
          <w:szCs w:val="26"/>
          <w:highlight w:val="lightGray"/>
        </w:rPr>
        <w:t>A</w:t>
      </w:r>
      <w:r w:rsidR="00647D9E" w:rsidRPr="00216CFD">
        <w:rPr>
          <w:rFonts w:eastAsia="PMingLiU"/>
          <w:sz w:val="26"/>
          <w:szCs w:val="26"/>
          <w:highlight w:val="lightGray"/>
        </w:rPr>
        <w:t>NC</w:t>
      </w:r>
      <w:r w:rsidR="00FA5414" w:rsidRPr="00216CFD">
        <w:rPr>
          <w:rFonts w:eastAsia="PMingLiU"/>
          <w:sz w:val="26"/>
          <w:szCs w:val="26"/>
          <w:highlight w:val="lightGray"/>
        </w:rPr>
        <w:t>E POLICIES</w:t>
      </w:r>
      <w:bookmarkEnd w:id="36"/>
    </w:p>
    <w:p w:rsidR="00841162" w:rsidRPr="00841162" w:rsidRDefault="00841162" w:rsidP="00841162">
      <w:pPr>
        <w:rPr>
          <w:rFonts w:eastAsia="PMingLiU"/>
        </w:rPr>
      </w:pPr>
    </w:p>
    <w:p w:rsidR="00647D9E" w:rsidRPr="008C4B65" w:rsidRDefault="00647D9E" w:rsidP="00E3106E">
      <w:pPr>
        <w:tabs>
          <w:tab w:val="left" w:pos="-1440"/>
        </w:tabs>
        <w:rPr>
          <w:rFonts w:ascii="Tahoma" w:eastAsia="PMingLiU" w:hAnsi="Tahoma" w:cs="Tahoma"/>
          <w:sz w:val="20"/>
          <w:szCs w:val="20"/>
        </w:rPr>
      </w:pPr>
      <w:r w:rsidRPr="008C4B65">
        <w:rPr>
          <w:rFonts w:ascii="Tahoma" w:eastAsia="PMingLiU" w:hAnsi="Tahoma" w:cs="Tahoma"/>
          <w:sz w:val="20"/>
          <w:szCs w:val="20"/>
        </w:rPr>
        <w:t>Attendance is of upmost importance at the v</w:t>
      </w:r>
      <w:r w:rsidR="005B14C2" w:rsidRPr="008C4B65">
        <w:rPr>
          <w:rFonts w:ascii="Tahoma" w:eastAsia="PMingLiU" w:hAnsi="Tahoma" w:cs="Tahoma"/>
          <w:sz w:val="20"/>
          <w:szCs w:val="20"/>
        </w:rPr>
        <w:t xml:space="preserve">ocational center. </w:t>
      </w:r>
      <w:r w:rsidRPr="008C4B65">
        <w:rPr>
          <w:rFonts w:ascii="Tahoma" w:eastAsia="PMingLiU" w:hAnsi="Tahoma" w:cs="Tahoma"/>
          <w:sz w:val="20"/>
          <w:szCs w:val="20"/>
        </w:rPr>
        <w:t xml:space="preserve"> </w:t>
      </w:r>
      <w:r w:rsidR="005B14C2" w:rsidRPr="008C4B65">
        <w:rPr>
          <w:rFonts w:ascii="Tahoma" w:eastAsia="PMingLiU" w:hAnsi="Tahoma" w:cs="Tahoma"/>
          <w:sz w:val="20"/>
          <w:szCs w:val="20"/>
        </w:rPr>
        <w:t>C</w:t>
      </w:r>
      <w:r w:rsidRPr="008C4B65">
        <w:rPr>
          <w:rFonts w:ascii="Tahoma" w:eastAsia="PMingLiU" w:hAnsi="Tahoma" w:cs="Tahoma"/>
          <w:sz w:val="20"/>
          <w:szCs w:val="20"/>
        </w:rPr>
        <w:t xml:space="preserve">ertification, job recommendations, and </w:t>
      </w:r>
      <w:r w:rsidR="005B14C2" w:rsidRPr="008C4B65">
        <w:rPr>
          <w:rFonts w:ascii="Tahoma" w:eastAsia="PMingLiU" w:hAnsi="Tahoma" w:cs="Tahoma"/>
          <w:sz w:val="20"/>
          <w:szCs w:val="20"/>
        </w:rPr>
        <w:t xml:space="preserve">class </w:t>
      </w:r>
      <w:r w:rsidRPr="008C4B65">
        <w:rPr>
          <w:rFonts w:ascii="Tahoma" w:eastAsia="PMingLiU" w:hAnsi="Tahoma" w:cs="Tahoma"/>
          <w:sz w:val="20"/>
          <w:szCs w:val="20"/>
        </w:rPr>
        <w:t xml:space="preserve">credit may be withheld due to excessive absenteeism.  Daily attendance is one of the most important work habits a student can develop.  It is one of the major considerations employers observe when hiring prospective workers.  For </w:t>
      </w:r>
      <w:r w:rsidR="005B14C2" w:rsidRPr="008C4B65">
        <w:rPr>
          <w:rFonts w:ascii="Tahoma" w:eastAsia="PMingLiU" w:hAnsi="Tahoma" w:cs="Tahoma"/>
          <w:sz w:val="20"/>
          <w:szCs w:val="20"/>
        </w:rPr>
        <w:t>t</w:t>
      </w:r>
      <w:r w:rsidRPr="008C4B65">
        <w:rPr>
          <w:rFonts w:ascii="Tahoma" w:eastAsia="PMingLiU" w:hAnsi="Tahoma" w:cs="Tahoma"/>
          <w:sz w:val="20"/>
          <w:szCs w:val="20"/>
        </w:rPr>
        <w:t>hese reasons students are encouraged to be in attendance every day.</w:t>
      </w:r>
    </w:p>
    <w:p w:rsidR="00492101" w:rsidRPr="00216CFD" w:rsidRDefault="00492101" w:rsidP="00EA08E2">
      <w:pPr>
        <w:pStyle w:val="Heading2"/>
        <w:rPr>
          <w:sz w:val="24"/>
          <w:szCs w:val="24"/>
        </w:rPr>
      </w:pPr>
      <w:bookmarkStart w:id="37" w:name="_Toc394307579"/>
      <w:r w:rsidRPr="00216CFD">
        <w:rPr>
          <w:sz w:val="24"/>
          <w:szCs w:val="24"/>
        </w:rPr>
        <w:t>ADULT STUDENT ATTENDANCE POLICY</w:t>
      </w:r>
      <w:bookmarkEnd w:id="37"/>
    </w:p>
    <w:p w:rsidR="00F441CC" w:rsidRPr="008C4B65" w:rsidRDefault="00C734BC" w:rsidP="00492101">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rPr>
          <w:rFonts w:ascii="Tahoma" w:eastAsia="PMingLiU" w:hAnsi="Tahoma" w:cs="Tahoma"/>
          <w:sz w:val="20"/>
          <w:szCs w:val="20"/>
        </w:rPr>
      </w:pPr>
      <w:r w:rsidRPr="008C4B65">
        <w:rPr>
          <w:rFonts w:ascii="Tahoma" w:eastAsia="PMingLiU" w:hAnsi="Tahoma" w:cs="Tahoma"/>
          <w:sz w:val="20"/>
          <w:szCs w:val="20"/>
        </w:rPr>
        <w:t xml:space="preserve"> </w:t>
      </w:r>
      <w:r w:rsidR="00D91C39" w:rsidRPr="008C4B65">
        <w:rPr>
          <w:rFonts w:ascii="Tahoma" w:eastAsia="PMingLiU" w:hAnsi="Tahoma" w:cs="Tahoma"/>
          <w:sz w:val="20"/>
          <w:szCs w:val="20"/>
        </w:rPr>
        <w:t>A</w:t>
      </w:r>
      <w:r w:rsidR="00492101" w:rsidRPr="008C4B65">
        <w:rPr>
          <w:rFonts w:ascii="Tahoma" w:eastAsia="PMingLiU" w:hAnsi="Tahoma" w:cs="Tahoma"/>
          <w:sz w:val="20"/>
          <w:szCs w:val="20"/>
        </w:rPr>
        <w:t xml:space="preserve">ttendance is </w:t>
      </w:r>
      <w:r w:rsidR="00FB7871" w:rsidRPr="008C4B65">
        <w:rPr>
          <w:rFonts w:ascii="Tahoma" w:eastAsia="PMingLiU" w:hAnsi="Tahoma" w:cs="Tahoma"/>
          <w:sz w:val="20"/>
          <w:szCs w:val="20"/>
        </w:rPr>
        <w:t xml:space="preserve">a </w:t>
      </w:r>
      <w:r w:rsidR="00D91C39" w:rsidRPr="008C4B65">
        <w:rPr>
          <w:rFonts w:ascii="Tahoma" w:eastAsia="PMingLiU" w:hAnsi="Tahoma" w:cs="Tahoma"/>
          <w:sz w:val="20"/>
          <w:szCs w:val="20"/>
        </w:rPr>
        <w:t xml:space="preserve">priority </w:t>
      </w:r>
      <w:r w:rsidR="00492101" w:rsidRPr="008C4B65">
        <w:rPr>
          <w:rFonts w:ascii="Tahoma" w:eastAsia="PMingLiU" w:hAnsi="Tahoma" w:cs="Tahoma"/>
          <w:sz w:val="20"/>
          <w:szCs w:val="20"/>
        </w:rPr>
        <w:t xml:space="preserve">in establishing a dependable reputation with potential </w:t>
      </w:r>
      <w:r w:rsidR="00F441CC" w:rsidRPr="008C4B65">
        <w:rPr>
          <w:rFonts w:ascii="Tahoma" w:eastAsia="PMingLiU" w:hAnsi="Tahoma" w:cs="Tahoma"/>
          <w:sz w:val="20"/>
          <w:szCs w:val="20"/>
        </w:rPr>
        <w:t xml:space="preserve">  </w:t>
      </w:r>
    </w:p>
    <w:p w:rsidR="00492101" w:rsidRPr="008C4B65" w:rsidRDefault="00F441CC" w:rsidP="00492101">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rPr>
          <w:rFonts w:ascii="Tahoma" w:eastAsia="PMingLiU" w:hAnsi="Tahoma" w:cs="Tahoma"/>
          <w:sz w:val="20"/>
          <w:szCs w:val="20"/>
        </w:rPr>
      </w:pPr>
      <w:r w:rsidRPr="008C4B65">
        <w:rPr>
          <w:rFonts w:ascii="Tahoma" w:eastAsia="PMingLiU" w:hAnsi="Tahoma" w:cs="Tahoma"/>
          <w:sz w:val="20"/>
          <w:szCs w:val="20"/>
        </w:rPr>
        <w:t xml:space="preserve"> </w:t>
      </w:r>
      <w:proofErr w:type="gramStart"/>
      <w:r w:rsidR="00492101" w:rsidRPr="008C4B65">
        <w:rPr>
          <w:rFonts w:ascii="Tahoma" w:eastAsia="PMingLiU" w:hAnsi="Tahoma" w:cs="Tahoma"/>
          <w:sz w:val="20"/>
          <w:szCs w:val="20"/>
        </w:rPr>
        <w:t>employers</w:t>
      </w:r>
      <w:proofErr w:type="gramEnd"/>
      <w:r w:rsidR="00492101" w:rsidRPr="008C4B65">
        <w:rPr>
          <w:rFonts w:ascii="Tahoma" w:eastAsia="PMingLiU" w:hAnsi="Tahoma" w:cs="Tahoma"/>
          <w:sz w:val="20"/>
          <w:szCs w:val="20"/>
        </w:rPr>
        <w:t xml:space="preserve">. </w:t>
      </w:r>
      <w:r w:rsidR="00FB7871" w:rsidRPr="008C4B65">
        <w:rPr>
          <w:rFonts w:ascii="Tahoma" w:eastAsia="PMingLiU" w:hAnsi="Tahoma" w:cs="Tahoma"/>
          <w:sz w:val="20"/>
          <w:szCs w:val="20"/>
        </w:rPr>
        <w:t xml:space="preserve"> </w:t>
      </w:r>
      <w:r w:rsidR="00492101" w:rsidRPr="008C4B65">
        <w:rPr>
          <w:rFonts w:ascii="Tahoma" w:eastAsia="PMingLiU" w:hAnsi="Tahoma" w:cs="Tahoma"/>
          <w:sz w:val="20"/>
          <w:szCs w:val="20"/>
        </w:rPr>
        <w:t>Adult students should observe the following:</w:t>
      </w:r>
    </w:p>
    <w:p w:rsidR="00492101" w:rsidRPr="008C4B65" w:rsidRDefault="00492101" w:rsidP="00492101">
      <w:pPr>
        <w:pStyle w:val="ListParagraph"/>
        <w:numPr>
          <w:ilvl w:val="0"/>
          <w:numId w:val="4"/>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rPr>
          <w:rFonts w:ascii="Tahoma" w:eastAsia="PMingLiU" w:hAnsi="Tahoma" w:cs="Tahoma"/>
          <w:sz w:val="20"/>
          <w:szCs w:val="20"/>
        </w:rPr>
      </w:pPr>
      <w:r w:rsidRPr="008C4B65">
        <w:rPr>
          <w:rFonts w:ascii="Tahoma" w:eastAsia="PMingLiU" w:hAnsi="Tahoma" w:cs="Tahoma"/>
          <w:sz w:val="20"/>
          <w:szCs w:val="20"/>
        </w:rPr>
        <w:t xml:space="preserve">Whenever possible adults should call in and report </w:t>
      </w:r>
      <w:r w:rsidR="00D91C39" w:rsidRPr="008C4B65">
        <w:rPr>
          <w:rFonts w:ascii="Tahoma" w:eastAsia="PMingLiU" w:hAnsi="Tahoma" w:cs="Tahoma"/>
          <w:sz w:val="20"/>
          <w:szCs w:val="20"/>
        </w:rPr>
        <w:t>their absence</w:t>
      </w:r>
    </w:p>
    <w:p w:rsidR="002B2B0D" w:rsidRPr="008C4B65" w:rsidRDefault="00492101" w:rsidP="00492101">
      <w:pPr>
        <w:pStyle w:val="ListParagraph"/>
        <w:numPr>
          <w:ilvl w:val="0"/>
          <w:numId w:val="4"/>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rPr>
          <w:rFonts w:ascii="Tahoma" w:eastAsia="PMingLiU" w:hAnsi="Tahoma" w:cs="Tahoma"/>
          <w:b/>
          <w:bCs/>
          <w:sz w:val="20"/>
          <w:szCs w:val="20"/>
        </w:rPr>
      </w:pPr>
      <w:r w:rsidRPr="008C4B65">
        <w:rPr>
          <w:rFonts w:ascii="Tahoma" w:eastAsia="PMingLiU" w:hAnsi="Tahoma" w:cs="Tahoma"/>
          <w:sz w:val="20"/>
          <w:szCs w:val="20"/>
        </w:rPr>
        <w:t xml:space="preserve">Adults are allowed eleven </w:t>
      </w:r>
      <w:r w:rsidR="005137C0" w:rsidRPr="008C4B65">
        <w:rPr>
          <w:rFonts w:ascii="Tahoma" w:eastAsia="PMingLiU" w:hAnsi="Tahoma" w:cs="Tahoma"/>
          <w:sz w:val="20"/>
          <w:szCs w:val="20"/>
        </w:rPr>
        <w:t xml:space="preserve">(11) </w:t>
      </w:r>
      <w:r w:rsidRPr="008C4B65">
        <w:rPr>
          <w:rFonts w:ascii="Tahoma" w:eastAsia="PMingLiU" w:hAnsi="Tahoma" w:cs="Tahoma"/>
          <w:sz w:val="20"/>
          <w:szCs w:val="20"/>
        </w:rPr>
        <w:t xml:space="preserve">days of absence.  On the twelfth day of </w:t>
      </w:r>
      <w:r w:rsidR="002B2B0D" w:rsidRPr="008C4B65">
        <w:rPr>
          <w:rFonts w:ascii="Tahoma" w:eastAsia="PMingLiU" w:hAnsi="Tahoma" w:cs="Tahoma"/>
          <w:sz w:val="20"/>
          <w:szCs w:val="20"/>
        </w:rPr>
        <w:t xml:space="preserve">   </w:t>
      </w:r>
    </w:p>
    <w:p w:rsidR="008B7039" w:rsidRPr="008C4B65" w:rsidRDefault="002B2B0D" w:rsidP="002B2B0D">
      <w:pPr>
        <w:pStyle w:val="ListParagraph"/>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rPr>
          <w:rFonts w:ascii="Tahoma" w:eastAsia="PMingLiU" w:hAnsi="Tahoma" w:cs="Tahoma"/>
          <w:sz w:val="20"/>
          <w:szCs w:val="20"/>
        </w:rPr>
      </w:pPr>
      <w:r w:rsidRPr="008C4B65">
        <w:rPr>
          <w:rFonts w:ascii="Tahoma" w:eastAsia="PMingLiU" w:hAnsi="Tahoma" w:cs="Tahoma"/>
          <w:sz w:val="20"/>
          <w:szCs w:val="20"/>
        </w:rPr>
        <w:t xml:space="preserve">   </w:t>
      </w:r>
      <w:r w:rsidR="008B7039" w:rsidRPr="008C4B65">
        <w:rPr>
          <w:rFonts w:ascii="Tahoma" w:eastAsia="PMingLiU" w:hAnsi="Tahoma" w:cs="Tahoma"/>
          <w:sz w:val="20"/>
          <w:szCs w:val="20"/>
        </w:rPr>
        <w:t xml:space="preserve"> </w:t>
      </w:r>
      <w:proofErr w:type="gramStart"/>
      <w:r w:rsidR="00492101" w:rsidRPr="008C4B65">
        <w:rPr>
          <w:rFonts w:ascii="Tahoma" w:eastAsia="PMingLiU" w:hAnsi="Tahoma" w:cs="Tahoma"/>
          <w:sz w:val="20"/>
          <w:szCs w:val="20"/>
        </w:rPr>
        <w:t>absence</w:t>
      </w:r>
      <w:proofErr w:type="gramEnd"/>
      <w:r w:rsidR="00492101" w:rsidRPr="008C4B65">
        <w:rPr>
          <w:rFonts w:ascii="Tahoma" w:eastAsia="PMingLiU" w:hAnsi="Tahoma" w:cs="Tahoma"/>
          <w:sz w:val="20"/>
          <w:szCs w:val="20"/>
        </w:rPr>
        <w:t xml:space="preserve"> the student will be notified of his/her withdrawal from the class. </w:t>
      </w:r>
      <w:r w:rsidRPr="008C4B65">
        <w:rPr>
          <w:rFonts w:ascii="Tahoma" w:eastAsia="PMingLiU" w:hAnsi="Tahoma" w:cs="Tahoma"/>
          <w:sz w:val="20"/>
          <w:szCs w:val="20"/>
        </w:rPr>
        <w:t xml:space="preserve">    </w:t>
      </w:r>
      <w:r w:rsidR="008B7039" w:rsidRPr="008C4B65">
        <w:rPr>
          <w:rFonts w:ascii="Tahoma" w:eastAsia="PMingLiU" w:hAnsi="Tahoma" w:cs="Tahoma"/>
          <w:sz w:val="20"/>
          <w:szCs w:val="20"/>
        </w:rPr>
        <w:t xml:space="preserve">   </w:t>
      </w:r>
    </w:p>
    <w:p w:rsidR="008B7039" w:rsidRPr="008C4B65" w:rsidRDefault="008B7039" w:rsidP="002B2B0D">
      <w:pPr>
        <w:pStyle w:val="ListParagraph"/>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rPr>
          <w:rFonts w:ascii="Tahoma" w:eastAsia="PMingLiU" w:hAnsi="Tahoma" w:cs="Tahoma"/>
          <w:b/>
          <w:bCs/>
          <w:sz w:val="20"/>
          <w:szCs w:val="20"/>
        </w:rPr>
      </w:pPr>
      <w:r w:rsidRPr="008C4B65">
        <w:rPr>
          <w:rFonts w:ascii="Tahoma" w:eastAsia="PMingLiU" w:hAnsi="Tahoma" w:cs="Tahoma"/>
          <w:sz w:val="20"/>
          <w:szCs w:val="20"/>
        </w:rPr>
        <w:t xml:space="preserve">   </w:t>
      </w:r>
      <w:r w:rsidR="009C5957">
        <w:rPr>
          <w:rFonts w:ascii="Tahoma" w:eastAsia="PMingLiU" w:hAnsi="Tahoma" w:cs="Tahoma"/>
          <w:sz w:val="20"/>
          <w:szCs w:val="20"/>
        </w:rPr>
        <w:t xml:space="preserve"> </w:t>
      </w:r>
      <w:r w:rsidR="00FB7871" w:rsidRPr="008C4B65">
        <w:rPr>
          <w:rFonts w:ascii="Tahoma" w:eastAsia="PMingLiU" w:hAnsi="Tahoma" w:cs="Tahoma"/>
          <w:sz w:val="20"/>
          <w:szCs w:val="20"/>
        </w:rPr>
        <w:t>Tardiness interrupts</w:t>
      </w:r>
      <w:r w:rsidR="00492101" w:rsidRPr="008C4B65">
        <w:rPr>
          <w:rFonts w:ascii="Tahoma" w:eastAsia="PMingLiU" w:hAnsi="Tahoma" w:cs="Tahoma"/>
          <w:sz w:val="20"/>
          <w:szCs w:val="20"/>
        </w:rPr>
        <w:t xml:space="preserve"> classes in progress and should be avoided.</w:t>
      </w:r>
      <w:r w:rsidR="00492101" w:rsidRPr="008C4B65">
        <w:rPr>
          <w:rFonts w:ascii="Tahoma" w:eastAsia="PMingLiU" w:hAnsi="Tahoma" w:cs="Tahoma"/>
          <w:b/>
          <w:bCs/>
          <w:sz w:val="20"/>
          <w:szCs w:val="20"/>
        </w:rPr>
        <w:t xml:space="preserve"> Repeated </w:t>
      </w:r>
      <w:r w:rsidRPr="008C4B65">
        <w:rPr>
          <w:rFonts w:ascii="Tahoma" w:eastAsia="PMingLiU" w:hAnsi="Tahoma" w:cs="Tahoma"/>
          <w:b/>
          <w:bCs/>
          <w:sz w:val="20"/>
          <w:szCs w:val="20"/>
        </w:rPr>
        <w:t xml:space="preserve">   </w:t>
      </w:r>
    </w:p>
    <w:p w:rsidR="008B7039" w:rsidRPr="008C4B65" w:rsidRDefault="008B7039" w:rsidP="002B2B0D">
      <w:pPr>
        <w:pStyle w:val="ListParagraph"/>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rPr>
          <w:rFonts w:ascii="Tahoma" w:eastAsia="PMingLiU" w:hAnsi="Tahoma" w:cs="Tahoma"/>
          <w:b/>
          <w:bCs/>
          <w:sz w:val="20"/>
          <w:szCs w:val="20"/>
        </w:rPr>
      </w:pPr>
      <w:r w:rsidRPr="008C4B65">
        <w:rPr>
          <w:rFonts w:ascii="Tahoma" w:eastAsia="PMingLiU" w:hAnsi="Tahoma" w:cs="Tahoma"/>
          <w:b/>
          <w:bCs/>
          <w:sz w:val="20"/>
          <w:szCs w:val="20"/>
        </w:rPr>
        <w:t xml:space="preserve">   </w:t>
      </w:r>
      <w:r w:rsidR="009C5957">
        <w:rPr>
          <w:rFonts w:ascii="Tahoma" w:eastAsia="PMingLiU" w:hAnsi="Tahoma" w:cs="Tahoma"/>
          <w:b/>
          <w:bCs/>
          <w:sz w:val="20"/>
          <w:szCs w:val="20"/>
        </w:rPr>
        <w:t xml:space="preserve"> </w:t>
      </w:r>
      <w:proofErr w:type="gramStart"/>
      <w:r w:rsidR="00492101" w:rsidRPr="008C4B65">
        <w:rPr>
          <w:rFonts w:ascii="Tahoma" w:eastAsia="PMingLiU" w:hAnsi="Tahoma" w:cs="Tahoma"/>
          <w:b/>
          <w:bCs/>
          <w:sz w:val="20"/>
          <w:szCs w:val="20"/>
        </w:rPr>
        <w:t>tardiness</w:t>
      </w:r>
      <w:proofErr w:type="gramEnd"/>
      <w:r w:rsidR="00492101" w:rsidRPr="008C4B65">
        <w:rPr>
          <w:rFonts w:ascii="Tahoma" w:eastAsia="PMingLiU" w:hAnsi="Tahoma" w:cs="Tahoma"/>
          <w:b/>
          <w:bCs/>
          <w:sz w:val="20"/>
          <w:szCs w:val="20"/>
        </w:rPr>
        <w:t xml:space="preserve"> will result in a referral to the Adult </w:t>
      </w:r>
      <w:r w:rsidR="000D7B2D">
        <w:rPr>
          <w:rFonts w:ascii="Tahoma" w:eastAsia="PMingLiU" w:hAnsi="Tahoma" w:cs="Tahoma"/>
          <w:b/>
          <w:bCs/>
          <w:sz w:val="20"/>
          <w:szCs w:val="20"/>
        </w:rPr>
        <w:t>Counselor</w:t>
      </w:r>
      <w:r w:rsidR="00492101" w:rsidRPr="008C4B65">
        <w:rPr>
          <w:rFonts w:ascii="Tahoma" w:eastAsia="PMingLiU" w:hAnsi="Tahoma" w:cs="Tahoma"/>
          <w:b/>
          <w:bCs/>
          <w:sz w:val="20"/>
          <w:szCs w:val="20"/>
        </w:rPr>
        <w:t xml:space="preserve"> and/or </w:t>
      </w:r>
      <w:r w:rsidRPr="008C4B65">
        <w:rPr>
          <w:rFonts w:ascii="Tahoma" w:eastAsia="PMingLiU" w:hAnsi="Tahoma" w:cs="Tahoma"/>
          <w:b/>
          <w:bCs/>
          <w:sz w:val="20"/>
          <w:szCs w:val="20"/>
        </w:rPr>
        <w:t xml:space="preserve"> </w:t>
      </w:r>
    </w:p>
    <w:p w:rsidR="00492101" w:rsidRPr="008C4B65" w:rsidRDefault="008B7039" w:rsidP="002B2B0D">
      <w:pPr>
        <w:pStyle w:val="ListParagraph"/>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rPr>
          <w:rFonts w:ascii="Tahoma" w:eastAsia="PMingLiU" w:hAnsi="Tahoma" w:cs="Tahoma"/>
          <w:b/>
          <w:bCs/>
          <w:sz w:val="20"/>
          <w:szCs w:val="20"/>
        </w:rPr>
      </w:pPr>
      <w:r w:rsidRPr="008C4B65">
        <w:rPr>
          <w:rFonts w:ascii="Tahoma" w:eastAsia="PMingLiU" w:hAnsi="Tahoma" w:cs="Tahoma"/>
          <w:b/>
          <w:bCs/>
          <w:sz w:val="20"/>
          <w:szCs w:val="20"/>
        </w:rPr>
        <w:t xml:space="preserve">   </w:t>
      </w:r>
      <w:r w:rsidR="009C5957">
        <w:rPr>
          <w:rFonts w:ascii="Tahoma" w:eastAsia="PMingLiU" w:hAnsi="Tahoma" w:cs="Tahoma"/>
          <w:b/>
          <w:bCs/>
          <w:sz w:val="20"/>
          <w:szCs w:val="20"/>
        </w:rPr>
        <w:t xml:space="preserve"> </w:t>
      </w:r>
      <w:proofErr w:type="gramStart"/>
      <w:r w:rsidR="0063275F">
        <w:rPr>
          <w:rFonts w:ascii="Tahoma" w:eastAsia="PMingLiU" w:hAnsi="Tahoma" w:cs="Tahoma"/>
          <w:b/>
          <w:bCs/>
          <w:sz w:val="20"/>
          <w:szCs w:val="20"/>
        </w:rPr>
        <w:t>the</w:t>
      </w:r>
      <w:proofErr w:type="gramEnd"/>
      <w:r w:rsidR="0063275F">
        <w:rPr>
          <w:rFonts w:ascii="Tahoma" w:eastAsia="PMingLiU" w:hAnsi="Tahoma" w:cs="Tahoma"/>
          <w:b/>
          <w:bCs/>
          <w:sz w:val="20"/>
          <w:szCs w:val="20"/>
        </w:rPr>
        <w:t xml:space="preserve"> </w:t>
      </w:r>
      <w:r w:rsidR="00FB7871" w:rsidRPr="008C4B65">
        <w:rPr>
          <w:rFonts w:ascii="Tahoma" w:eastAsia="PMingLiU" w:hAnsi="Tahoma" w:cs="Tahoma"/>
          <w:b/>
          <w:bCs/>
          <w:sz w:val="20"/>
          <w:szCs w:val="20"/>
        </w:rPr>
        <w:t>Principal for possible disciplinary action.</w:t>
      </w:r>
    </w:p>
    <w:p w:rsidR="0077191D" w:rsidRPr="008C4B65" w:rsidRDefault="0077191D" w:rsidP="008B7039">
      <w:pPr>
        <w:pStyle w:val="ListParagraph"/>
        <w:numPr>
          <w:ilvl w:val="0"/>
          <w:numId w:val="4"/>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rPr>
          <w:rFonts w:ascii="Tahoma" w:eastAsia="PMingLiU" w:hAnsi="Tahoma" w:cs="Tahoma"/>
          <w:sz w:val="20"/>
          <w:szCs w:val="20"/>
        </w:rPr>
      </w:pPr>
      <w:r w:rsidRPr="008C4B65">
        <w:rPr>
          <w:rFonts w:ascii="Tahoma" w:eastAsia="PMingLiU" w:hAnsi="Tahoma" w:cs="Tahoma"/>
          <w:sz w:val="20"/>
          <w:szCs w:val="20"/>
        </w:rPr>
        <w:t xml:space="preserve">Upon </w:t>
      </w:r>
      <w:r w:rsidR="00492101" w:rsidRPr="008C4B65">
        <w:rPr>
          <w:rFonts w:ascii="Tahoma" w:eastAsia="PMingLiU" w:hAnsi="Tahoma" w:cs="Tahoma"/>
          <w:sz w:val="20"/>
          <w:szCs w:val="20"/>
        </w:rPr>
        <w:t>arriv</w:t>
      </w:r>
      <w:r w:rsidRPr="008C4B65">
        <w:rPr>
          <w:rFonts w:ascii="Tahoma" w:eastAsia="PMingLiU" w:hAnsi="Tahoma" w:cs="Tahoma"/>
          <w:sz w:val="20"/>
          <w:szCs w:val="20"/>
        </w:rPr>
        <w:t>al to campus</w:t>
      </w:r>
      <w:r w:rsidR="00492101" w:rsidRPr="008C4B65">
        <w:rPr>
          <w:rFonts w:ascii="Tahoma" w:eastAsia="PMingLiU" w:hAnsi="Tahoma" w:cs="Tahoma"/>
          <w:sz w:val="20"/>
          <w:szCs w:val="20"/>
        </w:rPr>
        <w:t xml:space="preserve">, do not leave without permission from your instructor </w:t>
      </w:r>
      <w:r w:rsidRPr="008C4B65">
        <w:rPr>
          <w:rFonts w:ascii="Tahoma" w:eastAsia="PMingLiU" w:hAnsi="Tahoma" w:cs="Tahoma"/>
          <w:sz w:val="20"/>
          <w:szCs w:val="20"/>
        </w:rPr>
        <w:t xml:space="preserve">   </w:t>
      </w:r>
    </w:p>
    <w:p w:rsidR="0077191D" w:rsidRPr="008C4B65" w:rsidRDefault="0077191D" w:rsidP="0077191D">
      <w:pPr>
        <w:pStyle w:val="ListParagraph"/>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rPr>
          <w:rFonts w:ascii="Tahoma" w:eastAsia="PMingLiU" w:hAnsi="Tahoma" w:cs="Tahoma"/>
          <w:sz w:val="20"/>
          <w:szCs w:val="20"/>
        </w:rPr>
      </w:pPr>
      <w:r w:rsidRPr="008C4B65">
        <w:rPr>
          <w:rFonts w:ascii="Tahoma" w:eastAsia="PMingLiU" w:hAnsi="Tahoma" w:cs="Tahoma"/>
          <w:sz w:val="20"/>
          <w:szCs w:val="20"/>
        </w:rPr>
        <w:t xml:space="preserve">   </w:t>
      </w:r>
      <w:r w:rsidR="009C5957">
        <w:rPr>
          <w:rFonts w:ascii="Tahoma" w:eastAsia="PMingLiU" w:hAnsi="Tahoma" w:cs="Tahoma"/>
          <w:sz w:val="20"/>
          <w:szCs w:val="20"/>
        </w:rPr>
        <w:t xml:space="preserve"> </w:t>
      </w:r>
      <w:proofErr w:type="gramStart"/>
      <w:r w:rsidR="00492101" w:rsidRPr="008C4B65">
        <w:rPr>
          <w:rFonts w:ascii="Tahoma" w:eastAsia="PMingLiU" w:hAnsi="Tahoma" w:cs="Tahoma"/>
          <w:sz w:val="20"/>
          <w:szCs w:val="20"/>
        </w:rPr>
        <w:t>or</w:t>
      </w:r>
      <w:proofErr w:type="gramEnd"/>
      <w:r w:rsidR="00492101" w:rsidRPr="008C4B65">
        <w:rPr>
          <w:rFonts w:ascii="Tahoma" w:eastAsia="PMingLiU" w:hAnsi="Tahoma" w:cs="Tahoma"/>
          <w:sz w:val="20"/>
          <w:szCs w:val="20"/>
        </w:rPr>
        <w:t xml:space="preserve"> from the office.  Request for early dismiss</w:t>
      </w:r>
      <w:r w:rsidRPr="008C4B65">
        <w:rPr>
          <w:rFonts w:ascii="Tahoma" w:eastAsia="PMingLiU" w:hAnsi="Tahoma" w:cs="Tahoma"/>
          <w:sz w:val="20"/>
          <w:szCs w:val="20"/>
        </w:rPr>
        <w:t>als should be only for excused</w:t>
      </w:r>
      <w:r w:rsidR="00492101" w:rsidRPr="008C4B65">
        <w:rPr>
          <w:rFonts w:ascii="Tahoma" w:eastAsia="PMingLiU" w:hAnsi="Tahoma" w:cs="Tahoma"/>
          <w:sz w:val="20"/>
          <w:szCs w:val="20"/>
        </w:rPr>
        <w:t xml:space="preserve"> </w:t>
      </w:r>
      <w:r w:rsidRPr="008C4B65">
        <w:rPr>
          <w:rFonts w:ascii="Tahoma" w:eastAsia="PMingLiU" w:hAnsi="Tahoma" w:cs="Tahoma"/>
          <w:sz w:val="20"/>
          <w:szCs w:val="20"/>
        </w:rPr>
        <w:t xml:space="preserve">    </w:t>
      </w:r>
    </w:p>
    <w:p w:rsidR="00492101" w:rsidRPr="008C4B65" w:rsidRDefault="0077191D" w:rsidP="008B7039">
      <w:pPr>
        <w:pStyle w:val="ListParagraph"/>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rPr>
          <w:rFonts w:ascii="Tahoma" w:eastAsia="PMingLiU" w:hAnsi="Tahoma" w:cs="Tahoma"/>
          <w:sz w:val="20"/>
          <w:szCs w:val="20"/>
        </w:rPr>
      </w:pPr>
      <w:r w:rsidRPr="008C4B65">
        <w:rPr>
          <w:rFonts w:ascii="Tahoma" w:eastAsia="PMingLiU" w:hAnsi="Tahoma" w:cs="Tahoma"/>
          <w:sz w:val="20"/>
          <w:szCs w:val="20"/>
        </w:rPr>
        <w:t xml:space="preserve">   </w:t>
      </w:r>
      <w:r w:rsidR="009C5957">
        <w:rPr>
          <w:rFonts w:ascii="Tahoma" w:eastAsia="PMingLiU" w:hAnsi="Tahoma" w:cs="Tahoma"/>
          <w:sz w:val="20"/>
          <w:szCs w:val="20"/>
        </w:rPr>
        <w:t xml:space="preserve"> </w:t>
      </w:r>
      <w:proofErr w:type="gramStart"/>
      <w:r w:rsidRPr="008C4B65">
        <w:rPr>
          <w:rFonts w:ascii="Tahoma" w:eastAsia="PMingLiU" w:hAnsi="Tahoma" w:cs="Tahoma"/>
          <w:sz w:val="20"/>
          <w:szCs w:val="20"/>
        </w:rPr>
        <w:t>absences</w:t>
      </w:r>
      <w:proofErr w:type="gramEnd"/>
      <w:r w:rsidR="00492101" w:rsidRPr="008C4B65">
        <w:rPr>
          <w:rFonts w:ascii="Tahoma" w:eastAsia="PMingLiU" w:hAnsi="Tahoma" w:cs="Tahoma"/>
          <w:sz w:val="20"/>
          <w:szCs w:val="20"/>
        </w:rPr>
        <w:t xml:space="preserve"> and on rare occasions.</w:t>
      </w:r>
    </w:p>
    <w:p w:rsidR="005C13EE" w:rsidRPr="008C4B65" w:rsidRDefault="00492101" w:rsidP="00492101">
      <w:pPr>
        <w:pStyle w:val="ListParagraph"/>
        <w:numPr>
          <w:ilvl w:val="0"/>
          <w:numId w:val="4"/>
        </w:num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rPr>
          <w:rFonts w:ascii="Tahoma" w:eastAsia="PMingLiU" w:hAnsi="Tahoma" w:cs="Tahoma"/>
          <w:sz w:val="20"/>
          <w:szCs w:val="20"/>
        </w:rPr>
      </w:pPr>
      <w:r w:rsidRPr="008C4B65">
        <w:rPr>
          <w:rFonts w:ascii="Tahoma" w:eastAsia="PMingLiU" w:hAnsi="Tahoma" w:cs="Tahoma"/>
          <w:sz w:val="20"/>
          <w:szCs w:val="20"/>
        </w:rPr>
        <w:t>Violations of the adult attendance policy could lead to a loss of certificate</w:t>
      </w:r>
      <w:r w:rsidR="005C13EE" w:rsidRPr="008C4B65">
        <w:rPr>
          <w:rFonts w:ascii="Tahoma" w:eastAsia="PMingLiU" w:hAnsi="Tahoma" w:cs="Tahoma"/>
          <w:sz w:val="20"/>
          <w:szCs w:val="20"/>
        </w:rPr>
        <w:t xml:space="preserve">      </w:t>
      </w:r>
    </w:p>
    <w:p w:rsidR="003943C7" w:rsidRDefault="005C13EE" w:rsidP="003943C7">
      <w:pPr>
        <w:pStyle w:val="ListParagraph"/>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pPr>
      <w:r w:rsidRPr="008C4B65">
        <w:rPr>
          <w:rFonts w:ascii="Tahoma" w:eastAsia="PMingLiU" w:hAnsi="Tahoma" w:cs="Tahoma"/>
          <w:sz w:val="20"/>
          <w:szCs w:val="20"/>
        </w:rPr>
        <w:t xml:space="preserve">   </w:t>
      </w:r>
      <w:r w:rsidR="009C5957">
        <w:rPr>
          <w:rFonts w:ascii="Tahoma" w:eastAsia="PMingLiU" w:hAnsi="Tahoma" w:cs="Tahoma"/>
          <w:sz w:val="20"/>
          <w:szCs w:val="20"/>
        </w:rPr>
        <w:t xml:space="preserve"> </w:t>
      </w:r>
      <w:proofErr w:type="gramStart"/>
      <w:r w:rsidRPr="008C4B65">
        <w:rPr>
          <w:rFonts w:ascii="Tahoma" w:eastAsia="PMingLiU" w:hAnsi="Tahoma" w:cs="Tahoma"/>
          <w:sz w:val="20"/>
          <w:szCs w:val="20"/>
        </w:rPr>
        <w:t>and/or</w:t>
      </w:r>
      <w:proofErr w:type="gramEnd"/>
      <w:r w:rsidRPr="008C4B65">
        <w:rPr>
          <w:rFonts w:ascii="Tahoma" w:eastAsia="PMingLiU" w:hAnsi="Tahoma" w:cs="Tahoma"/>
          <w:sz w:val="20"/>
          <w:szCs w:val="20"/>
        </w:rPr>
        <w:t xml:space="preserve"> </w:t>
      </w:r>
      <w:r w:rsidR="00492101" w:rsidRPr="008C4B65">
        <w:rPr>
          <w:rFonts w:ascii="Tahoma" w:eastAsia="PMingLiU" w:hAnsi="Tahoma" w:cs="Tahoma"/>
          <w:sz w:val="20"/>
          <w:szCs w:val="20"/>
        </w:rPr>
        <w:t>suspen</w:t>
      </w:r>
      <w:r w:rsidR="00A7240D">
        <w:rPr>
          <w:rFonts w:ascii="Tahoma" w:eastAsia="PMingLiU" w:hAnsi="Tahoma" w:cs="Tahoma"/>
          <w:sz w:val="20"/>
          <w:szCs w:val="20"/>
        </w:rPr>
        <w:t>sion or expulsion from the program</w:t>
      </w:r>
      <w:r w:rsidR="00492101" w:rsidRPr="008C4B65">
        <w:rPr>
          <w:rFonts w:ascii="Tahoma" w:eastAsia="PMingLiU" w:hAnsi="Tahoma" w:cs="Tahoma"/>
          <w:sz w:val="20"/>
          <w:szCs w:val="20"/>
        </w:rPr>
        <w:t>.</w:t>
      </w:r>
      <w:bookmarkStart w:id="38" w:name="_Toc394307580"/>
    </w:p>
    <w:p w:rsidR="00571B2F" w:rsidRDefault="00571B2F" w:rsidP="00EA08E2">
      <w:pPr>
        <w:pStyle w:val="Heading2"/>
        <w:rPr>
          <w:sz w:val="24"/>
          <w:szCs w:val="24"/>
        </w:rPr>
      </w:pPr>
    </w:p>
    <w:p w:rsidR="00647D9E" w:rsidRPr="00216CFD" w:rsidRDefault="00842089" w:rsidP="00EA08E2">
      <w:pPr>
        <w:pStyle w:val="Heading2"/>
        <w:rPr>
          <w:sz w:val="24"/>
          <w:szCs w:val="24"/>
        </w:rPr>
      </w:pPr>
      <w:r>
        <w:rPr>
          <w:sz w:val="24"/>
          <w:szCs w:val="24"/>
        </w:rPr>
        <w:t>S</w:t>
      </w:r>
      <w:r w:rsidR="00647D9E" w:rsidRPr="00216CFD">
        <w:rPr>
          <w:sz w:val="24"/>
          <w:szCs w:val="24"/>
        </w:rPr>
        <w:t>ECONDARY</w:t>
      </w:r>
      <w:r w:rsidR="00FA5414" w:rsidRPr="00216CFD">
        <w:rPr>
          <w:sz w:val="24"/>
          <w:szCs w:val="24"/>
        </w:rPr>
        <w:t xml:space="preserve"> STUDENT ATTENDANCE POLICY</w:t>
      </w:r>
      <w:bookmarkEnd w:id="38"/>
    </w:p>
    <w:p w:rsidR="00F441CC" w:rsidRPr="008C4B65" w:rsidRDefault="00E717FA" w:rsidP="00492101">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rPr>
          <w:rFonts w:ascii="Tahoma" w:eastAsia="PMingLiU" w:hAnsi="Tahoma" w:cs="Tahoma"/>
          <w:sz w:val="20"/>
          <w:szCs w:val="20"/>
        </w:rPr>
      </w:pPr>
      <w:r w:rsidRPr="008C4B65">
        <w:rPr>
          <w:rFonts w:ascii="Tahoma" w:eastAsia="PMingLiU" w:hAnsi="Tahoma" w:cs="Tahoma"/>
          <w:sz w:val="20"/>
          <w:szCs w:val="20"/>
        </w:rPr>
        <w:t xml:space="preserve"> </w:t>
      </w:r>
      <w:r w:rsidR="00193109" w:rsidRPr="008C4B65">
        <w:rPr>
          <w:rFonts w:ascii="Tahoma" w:eastAsia="PMingLiU" w:hAnsi="Tahoma" w:cs="Tahoma"/>
          <w:sz w:val="20"/>
          <w:szCs w:val="20"/>
        </w:rPr>
        <w:t>A</w:t>
      </w:r>
      <w:r w:rsidR="00492101" w:rsidRPr="008C4B65">
        <w:rPr>
          <w:rFonts w:ascii="Tahoma" w:eastAsia="PMingLiU" w:hAnsi="Tahoma" w:cs="Tahoma"/>
          <w:sz w:val="20"/>
          <w:szCs w:val="20"/>
        </w:rPr>
        <w:t xml:space="preserve">ttendance is </w:t>
      </w:r>
      <w:r w:rsidR="00193109" w:rsidRPr="008C4B65">
        <w:rPr>
          <w:rFonts w:ascii="Tahoma" w:eastAsia="PMingLiU" w:hAnsi="Tahoma" w:cs="Tahoma"/>
          <w:sz w:val="20"/>
          <w:szCs w:val="20"/>
        </w:rPr>
        <w:t>priority in</w:t>
      </w:r>
      <w:r w:rsidR="00492101" w:rsidRPr="008C4B65">
        <w:rPr>
          <w:rFonts w:ascii="Tahoma" w:eastAsia="PMingLiU" w:hAnsi="Tahoma" w:cs="Tahoma"/>
          <w:sz w:val="20"/>
          <w:szCs w:val="20"/>
        </w:rPr>
        <w:t xml:space="preserve"> establishing a dependable reputation with potential employers. </w:t>
      </w:r>
      <w:r w:rsidR="00F441CC" w:rsidRPr="008C4B65">
        <w:rPr>
          <w:rFonts w:ascii="Tahoma" w:eastAsia="PMingLiU" w:hAnsi="Tahoma" w:cs="Tahoma"/>
          <w:sz w:val="20"/>
          <w:szCs w:val="20"/>
        </w:rPr>
        <w:t xml:space="preserve"> </w:t>
      </w:r>
    </w:p>
    <w:p w:rsidR="00492101" w:rsidRPr="008C4B65" w:rsidRDefault="00F441CC" w:rsidP="00492101">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rPr>
          <w:rFonts w:ascii="Tahoma" w:eastAsia="PMingLiU" w:hAnsi="Tahoma" w:cs="Tahoma"/>
          <w:sz w:val="20"/>
          <w:szCs w:val="20"/>
        </w:rPr>
      </w:pPr>
      <w:r w:rsidRPr="008C4B65">
        <w:rPr>
          <w:rFonts w:ascii="Tahoma" w:eastAsia="PMingLiU" w:hAnsi="Tahoma" w:cs="Tahoma"/>
          <w:sz w:val="20"/>
          <w:szCs w:val="20"/>
        </w:rPr>
        <w:t xml:space="preserve"> </w:t>
      </w:r>
      <w:r w:rsidR="00492101" w:rsidRPr="008C4B65">
        <w:rPr>
          <w:rFonts w:ascii="Tahoma" w:eastAsia="PMingLiU" w:hAnsi="Tahoma" w:cs="Tahoma"/>
          <w:sz w:val="20"/>
          <w:szCs w:val="20"/>
        </w:rPr>
        <w:t>Secondary students should observe the following:</w:t>
      </w:r>
    </w:p>
    <w:p w:rsidR="001D34A7" w:rsidRPr="008C4B65" w:rsidRDefault="00647D9E" w:rsidP="001D34A7">
      <w:pPr>
        <w:pStyle w:val="ListParagraph"/>
        <w:numPr>
          <w:ilvl w:val="0"/>
          <w:numId w:val="3"/>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8C4B65">
        <w:rPr>
          <w:rFonts w:ascii="Tahoma" w:eastAsia="PMingLiU" w:hAnsi="Tahoma" w:cs="Tahoma"/>
          <w:sz w:val="20"/>
          <w:szCs w:val="20"/>
        </w:rPr>
        <w:t>When absent, the parent should call the school</w:t>
      </w:r>
      <w:r w:rsidR="00FA5414" w:rsidRPr="008C4B65">
        <w:rPr>
          <w:rFonts w:ascii="Tahoma" w:eastAsia="PMingLiU" w:hAnsi="Tahoma" w:cs="Tahoma"/>
          <w:sz w:val="20"/>
          <w:szCs w:val="20"/>
        </w:rPr>
        <w:t xml:space="preserve">.  </w:t>
      </w:r>
    </w:p>
    <w:p w:rsidR="00FA5414" w:rsidRPr="00B06899" w:rsidRDefault="00647D9E" w:rsidP="001A1F7E">
      <w:pPr>
        <w:pStyle w:val="ListParagraph"/>
        <w:numPr>
          <w:ilvl w:val="0"/>
          <w:numId w:val="3"/>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B06899">
        <w:rPr>
          <w:rFonts w:ascii="Tahoma" w:eastAsia="PMingLiU" w:hAnsi="Tahoma" w:cs="Tahoma"/>
          <w:sz w:val="20"/>
          <w:szCs w:val="20"/>
        </w:rPr>
        <w:t>All missed school days will be counted tow</w:t>
      </w:r>
      <w:r w:rsidR="00B06899" w:rsidRPr="00B06899">
        <w:rPr>
          <w:rFonts w:ascii="Tahoma" w:eastAsia="PMingLiU" w:hAnsi="Tahoma" w:cs="Tahoma"/>
          <w:sz w:val="20"/>
          <w:szCs w:val="20"/>
        </w:rPr>
        <w:t xml:space="preserve">ard the eleven (11) allowed for </w:t>
      </w:r>
      <w:r w:rsidR="009C5957" w:rsidRPr="00B06899">
        <w:rPr>
          <w:rFonts w:ascii="Tahoma" w:eastAsia="PMingLiU" w:hAnsi="Tahoma" w:cs="Tahoma"/>
          <w:sz w:val="20"/>
          <w:szCs w:val="20"/>
        </w:rPr>
        <w:t>o</w:t>
      </w:r>
      <w:r w:rsidRPr="00B06899">
        <w:rPr>
          <w:rFonts w:ascii="Tahoma" w:eastAsia="PMingLiU" w:hAnsi="Tahoma" w:cs="Tahoma"/>
          <w:sz w:val="20"/>
          <w:szCs w:val="20"/>
        </w:rPr>
        <w:t xml:space="preserve">btaining certification.  If twelve days of absence occurs before the </w:t>
      </w:r>
      <w:r w:rsidR="00611790" w:rsidRPr="00B06899">
        <w:rPr>
          <w:rFonts w:ascii="Tahoma" w:eastAsia="PMingLiU" w:hAnsi="Tahoma" w:cs="Tahoma"/>
          <w:sz w:val="20"/>
          <w:szCs w:val="20"/>
        </w:rPr>
        <w:t>end of the</w:t>
      </w:r>
      <w:r w:rsidR="00B06899">
        <w:rPr>
          <w:rFonts w:ascii="Tahoma" w:eastAsia="PMingLiU" w:hAnsi="Tahoma" w:cs="Tahoma"/>
          <w:sz w:val="20"/>
          <w:szCs w:val="20"/>
        </w:rPr>
        <w:t xml:space="preserve"> </w:t>
      </w:r>
      <w:r w:rsidRPr="00B06899">
        <w:rPr>
          <w:rFonts w:ascii="Tahoma" w:eastAsia="PMingLiU" w:hAnsi="Tahoma" w:cs="Tahoma"/>
          <w:sz w:val="20"/>
          <w:szCs w:val="20"/>
        </w:rPr>
        <w:t xml:space="preserve">first semester </w:t>
      </w:r>
      <w:r w:rsidR="00611790" w:rsidRPr="00B06899">
        <w:rPr>
          <w:rFonts w:ascii="Tahoma" w:eastAsia="PMingLiU" w:hAnsi="Tahoma" w:cs="Tahoma"/>
          <w:sz w:val="20"/>
          <w:szCs w:val="20"/>
        </w:rPr>
        <w:t>the studen</w:t>
      </w:r>
      <w:r w:rsidRPr="00B06899">
        <w:rPr>
          <w:rFonts w:ascii="Tahoma" w:eastAsia="PMingLiU" w:hAnsi="Tahoma" w:cs="Tahoma"/>
          <w:sz w:val="20"/>
          <w:szCs w:val="20"/>
        </w:rPr>
        <w:t xml:space="preserve">t will be returned to his high school at the semester change.  </w:t>
      </w:r>
    </w:p>
    <w:p w:rsidR="00FA5414" w:rsidRPr="00B06899" w:rsidRDefault="00647D9E" w:rsidP="00097B8B">
      <w:pPr>
        <w:pStyle w:val="ListParagraph"/>
        <w:numPr>
          <w:ilvl w:val="0"/>
          <w:numId w:val="3"/>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B06899">
        <w:rPr>
          <w:rFonts w:ascii="Tahoma" w:eastAsia="PMingLiU" w:hAnsi="Tahoma" w:cs="Tahoma"/>
          <w:sz w:val="20"/>
          <w:szCs w:val="20"/>
        </w:rPr>
        <w:t xml:space="preserve">The </w:t>
      </w:r>
      <w:r w:rsidR="00FA5414" w:rsidRPr="00B06899">
        <w:rPr>
          <w:rFonts w:ascii="Tahoma" w:eastAsia="PMingLiU" w:hAnsi="Tahoma" w:cs="Tahoma"/>
          <w:sz w:val="20"/>
          <w:szCs w:val="20"/>
        </w:rPr>
        <w:t>faculty</w:t>
      </w:r>
      <w:r w:rsidRPr="00B06899">
        <w:rPr>
          <w:rFonts w:ascii="Tahoma" w:eastAsia="PMingLiU" w:hAnsi="Tahoma" w:cs="Tahoma"/>
          <w:sz w:val="20"/>
          <w:szCs w:val="20"/>
        </w:rPr>
        <w:t xml:space="preserve"> and staff of Ben Franklin believe that the skipping of a class is a</w:t>
      </w:r>
      <w:r w:rsidR="00B06899" w:rsidRPr="00B06899">
        <w:rPr>
          <w:rFonts w:ascii="Tahoma" w:eastAsia="PMingLiU" w:hAnsi="Tahoma" w:cs="Tahoma"/>
          <w:sz w:val="20"/>
          <w:szCs w:val="20"/>
        </w:rPr>
        <w:t xml:space="preserve"> se</w:t>
      </w:r>
      <w:r w:rsidR="00FA5414" w:rsidRPr="00B06899">
        <w:rPr>
          <w:rFonts w:ascii="Tahoma" w:eastAsia="PMingLiU" w:hAnsi="Tahoma" w:cs="Tahoma"/>
          <w:sz w:val="20"/>
          <w:szCs w:val="20"/>
        </w:rPr>
        <w:t>rious</w:t>
      </w:r>
      <w:r w:rsidRPr="00B06899">
        <w:rPr>
          <w:rFonts w:ascii="Tahoma" w:eastAsia="PMingLiU" w:hAnsi="Tahoma" w:cs="Tahoma"/>
          <w:sz w:val="20"/>
          <w:szCs w:val="20"/>
        </w:rPr>
        <w:t xml:space="preserve"> disciplinary offense and</w:t>
      </w:r>
      <w:r w:rsidR="00FA5414" w:rsidRPr="00B06899">
        <w:rPr>
          <w:rFonts w:ascii="Tahoma" w:eastAsia="PMingLiU" w:hAnsi="Tahoma" w:cs="Tahoma"/>
          <w:sz w:val="20"/>
          <w:szCs w:val="20"/>
        </w:rPr>
        <w:t xml:space="preserve"> directly </w:t>
      </w:r>
      <w:r w:rsidRPr="00B06899">
        <w:rPr>
          <w:rFonts w:ascii="Tahoma" w:eastAsia="PMingLiU" w:hAnsi="Tahoma" w:cs="Tahoma"/>
          <w:sz w:val="20"/>
          <w:szCs w:val="20"/>
        </w:rPr>
        <w:t>affects the student</w:t>
      </w:r>
      <w:r w:rsidR="00FA5414" w:rsidRPr="00B06899">
        <w:rPr>
          <w:rFonts w:ascii="Tahoma" w:eastAsia="PMingLiU" w:hAnsi="Tahoma" w:cs="Tahoma"/>
          <w:sz w:val="20"/>
          <w:szCs w:val="20"/>
        </w:rPr>
        <w:t>’</w:t>
      </w:r>
      <w:r w:rsidRPr="00B06899">
        <w:rPr>
          <w:rFonts w:ascii="Tahoma" w:eastAsia="PMingLiU" w:hAnsi="Tahoma" w:cs="Tahoma"/>
          <w:sz w:val="20"/>
          <w:szCs w:val="20"/>
        </w:rPr>
        <w:t xml:space="preserve">s school </w:t>
      </w:r>
      <w:r w:rsidR="00B06899" w:rsidRPr="00B06899">
        <w:rPr>
          <w:rFonts w:ascii="Tahoma" w:eastAsia="PMingLiU" w:hAnsi="Tahoma" w:cs="Tahoma"/>
          <w:sz w:val="20"/>
          <w:szCs w:val="20"/>
        </w:rPr>
        <w:t>p</w:t>
      </w:r>
      <w:r w:rsidRPr="00B06899">
        <w:rPr>
          <w:rFonts w:ascii="Tahoma" w:eastAsia="PMingLiU" w:hAnsi="Tahoma" w:cs="Tahoma"/>
          <w:sz w:val="20"/>
          <w:szCs w:val="20"/>
        </w:rPr>
        <w:t>erfo</w:t>
      </w:r>
      <w:r w:rsidR="00FA5414" w:rsidRPr="00B06899">
        <w:rPr>
          <w:rFonts w:ascii="Tahoma" w:eastAsia="PMingLiU" w:hAnsi="Tahoma" w:cs="Tahoma"/>
          <w:sz w:val="20"/>
          <w:szCs w:val="20"/>
        </w:rPr>
        <w:t xml:space="preserve">rmance and future employability.  </w:t>
      </w:r>
      <w:r w:rsidRPr="00B06899">
        <w:rPr>
          <w:rFonts w:ascii="Tahoma" w:eastAsia="PMingLiU" w:hAnsi="Tahoma" w:cs="Tahoma"/>
          <w:sz w:val="20"/>
          <w:szCs w:val="20"/>
        </w:rPr>
        <w:t>Any student skipping class will be referred to the home school for further disciplinary action. Students being in an unauthorized program w</w:t>
      </w:r>
      <w:r w:rsidR="00611790" w:rsidRPr="00B06899">
        <w:rPr>
          <w:rFonts w:ascii="Tahoma" w:eastAsia="PMingLiU" w:hAnsi="Tahoma" w:cs="Tahoma"/>
          <w:sz w:val="20"/>
          <w:szCs w:val="20"/>
        </w:rPr>
        <w:t>ithout</w:t>
      </w:r>
      <w:r w:rsidRPr="00B06899">
        <w:rPr>
          <w:rFonts w:ascii="Tahoma" w:eastAsia="PMingLiU" w:hAnsi="Tahoma" w:cs="Tahoma"/>
          <w:sz w:val="20"/>
          <w:szCs w:val="20"/>
        </w:rPr>
        <w:t xml:space="preserve"> the </w:t>
      </w:r>
      <w:r w:rsidR="00B06899" w:rsidRPr="00B06899">
        <w:rPr>
          <w:rFonts w:ascii="Tahoma" w:eastAsia="PMingLiU" w:hAnsi="Tahoma" w:cs="Tahoma"/>
          <w:sz w:val="20"/>
          <w:szCs w:val="20"/>
        </w:rPr>
        <w:t>teacher’s</w:t>
      </w:r>
      <w:r w:rsidR="00B06899">
        <w:rPr>
          <w:rFonts w:ascii="Tahoma" w:eastAsia="PMingLiU" w:hAnsi="Tahoma" w:cs="Tahoma"/>
          <w:sz w:val="20"/>
          <w:szCs w:val="20"/>
        </w:rPr>
        <w:t xml:space="preserve"> permission will be considered </w:t>
      </w:r>
      <w:r w:rsidRPr="00B06899">
        <w:rPr>
          <w:rFonts w:ascii="Tahoma" w:eastAsia="PMingLiU" w:hAnsi="Tahoma" w:cs="Tahoma"/>
          <w:sz w:val="20"/>
          <w:szCs w:val="20"/>
        </w:rPr>
        <w:t xml:space="preserve">as skipping. </w:t>
      </w:r>
      <w:r w:rsidR="00FA5414" w:rsidRPr="00B06899">
        <w:rPr>
          <w:rFonts w:ascii="Tahoma" w:eastAsia="PMingLiU" w:hAnsi="Tahoma" w:cs="Tahoma"/>
          <w:sz w:val="20"/>
          <w:szCs w:val="20"/>
        </w:rPr>
        <w:t xml:space="preserve"> </w:t>
      </w:r>
    </w:p>
    <w:p w:rsidR="00647D9E" w:rsidRPr="00B06899" w:rsidRDefault="00647D9E" w:rsidP="00B06899">
      <w:pPr>
        <w:pStyle w:val="ListParagraph"/>
        <w:numPr>
          <w:ilvl w:val="0"/>
          <w:numId w:val="3"/>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8C4B65">
        <w:rPr>
          <w:rFonts w:ascii="Tahoma" w:eastAsia="PMingLiU" w:hAnsi="Tahoma" w:cs="Tahoma"/>
          <w:sz w:val="20"/>
          <w:szCs w:val="20"/>
        </w:rPr>
        <w:t>The only exceptions for missed days will be: Required sta</w:t>
      </w:r>
      <w:r w:rsidR="00B06899">
        <w:rPr>
          <w:rFonts w:ascii="Tahoma" w:eastAsia="PMingLiU" w:hAnsi="Tahoma" w:cs="Tahoma"/>
          <w:sz w:val="20"/>
          <w:szCs w:val="20"/>
        </w:rPr>
        <w:t xml:space="preserve">te and county </w:t>
      </w:r>
      <w:r w:rsidR="00B06899" w:rsidRPr="00B06899">
        <w:rPr>
          <w:rFonts w:ascii="Tahoma" w:eastAsia="PMingLiU" w:hAnsi="Tahoma" w:cs="Tahoma"/>
          <w:sz w:val="20"/>
          <w:szCs w:val="20"/>
        </w:rPr>
        <w:t>t</w:t>
      </w:r>
      <w:r w:rsidR="00FA5414" w:rsidRPr="00B06899">
        <w:rPr>
          <w:rFonts w:ascii="Tahoma" w:eastAsia="PMingLiU" w:hAnsi="Tahoma" w:cs="Tahoma"/>
          <w:sz w:val="20"/>
          <w:szCs w:val="20"/>
        </w:rPr>
        <w:t>esting; being a m</w:t>
      </w:r>
      <w:r w:rsidRPr="00B06899">
        <w:rPr>
          <w:rFonts w:ascii="Tahoma" w:eastAsia="PMingLiU" w:hAnsi="Tahoma" w:cs="Tahoma"/>
          <w:sz w:val="20"/>
          <w:szCs w:val="20"/>
        </w:rPr>
        <w:t xml:space="preserve">ember of an extracurricular </w:t>
      </w:r>
      <w:r w:rsidR="009D701F" w:rsidRPr="00B06899">
        <w:rPr>
          <w:rFonts w:ascii="Tahoma" w:eastAsia="PMingLiU" w:hAnsi="Tahoma" w:cs="Tahoma"/>
          <w:sz w:val="20"/>
          <w:szCs w:val="20"/>
        </w:rPr>
        <w:t>a</w:t>
      </w:r>
      <w:r w:rsidR="00B06899">
        <w:rPr>
          <w:rFonts w:ascii="Tahoma" w:eastAsia="PMingLiU" w:hAnsi="Tahoma" w:cs="Tahoma"/>
          <w:sz w:val="20"/>
          <w:szCs w:val="20"/>
        </w:rPr>
        <w:t xml:space="preserve">ctivity within the school; </w:t>
      </w:r>
      <w:r w:rsidRPr="00B06899">
        <w:rPr>
          <w:rFonts w:ascii="Tahoma" w:eastAsia="PMingLiU" w:hAnsi="Tahoma" w:cs="Tahoma"/>
          <w:sz w:val="20"/>
          <w:szCs w:val="20"/>
        </w:rPr>
        <w:t>attending a field trip sponsore</w:t>
      </w:r>
      <w:r w:rsidR="00FA5414" w:rsidRPr="00B06899">
        <w:rPr>
          <w:rFonts w:ascii="Tahoma" w:eastAsia="PMingLiU" w:hAnsi="Tahoma" w:cs="Tahoma"/>
          <w:sz w:val="20"/>
          <w:szCs w:val="20"/>
        </w:rPr>
        <w:t>d by the school a</w:t>
      </w:r>
      <w:r w:rsidRPr="00B06899">
        <w:rPr>
          <w:rFonts w:ascii="Tahoma" w:eastAsia="PMingLiU" w:hAnsi="Tahoma" w:cs="Tahoma"/>
          <w:sz w:val="20"/>
          <w:szCs w:val="20"/>
        </w:rPr>
        <w:t xml:space="preserve">nd </w:t>
      </w:r>
      <w:r w:rsidR="009D701F" w:rsidRPr="00B06899">
        <w:rPr>
          <w:rFonts w:ascii="Tahoma" w:eastAsia="PMingLiU" w:hAnsi="Tahoma" w:cs="Tahoma"/>
          <w:sz w:val="20"/>
          <w:szCs w:val="20"/>
        </w:rPr>
        <w:t xml:space="preserve">with </w:t>
      </w:r>
      <w:r w:rsidR="00B06899">
        <w:rPr>
          <w:rFonts w:ascii="Tahoma" w:eastAsia="PMingLiU" w:hAnsi="Tahoma" w:cs="Tahoma"/>
          <w:sz w:val="20"/>
          <w:szCs w:val="20"/>
        </w:rPr>
        <w:t xml:space="preserve">the approval of the </w:t>
      </w:r>
      <w:r w:rsidRPr="00B06899">
        <w:rPr>
          <w:rFonts w:ascii="Tahoma" w:eastAsia="PMingLiU" w:hAnsi="Tahoma" w:cs="Tahoma"/>
          <w:sz w:val="20"/>
          <w:szCs w:val="20"/>
        </w:rPr>
        <w:t>principal of Ben Franklin.</w:t>
      </w:r>
    </w:p>
    <w:p w:rsidR="00647D9E" w:rsidRPr="00B06899" w:rsidRDefault="00647D9E" w:rsidP="00144EA7">
      <w:pPr>
        <w:pStyle w:val="ListParagraph"/>
        <w:numPr>
          <w:ilvl w:val="0"/>
          <w:numId w:val="3"/>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B06899">
        <w:rPr>
          <w:rFonts w:ascii="Tahoma" w:eastAsia="PMingLiU" w:hAnsi="Tahoma" w:cs="Tahoma"/>
          <w:sz w:val="20"/>
          <w:szCs w:val="20"/>
        </w:rPr>
        <w:t>Students who are absent for a legitimate</w:t>
      </w:r>
      <w:r w:rsidR="005137C0" w:rsidRPr="00B06899">
        <w:rPr>
          <w:rFonts w:ascii="Tahoma" w:eastAsia="PMingLiU" w:hAnsi="Tahoma" w:cs="Tahoma"/>
          <w:sz w:val="20"/>
          <w:szCs w:val="20"/>
        </w:rPr>
        <w:t xml:space="preserve"> reason such as school related </w:t>
      </w:r>
      <w:r w:rsidRPr="00B06899">
        <w:rPr>
          <w:rFonts w:ascii="Tahoma" w:eastAsia="PMingLiU" w:hAnsi="Tahoma" w:cs="Tahoma"/>
          <w:sz w:val="20"/>
          <w:szCs w:val="20"/>
        </w:rPr>
        <w:t xml:space="preserve">functions, illness, death and </w:t>
      </w:r>
      <w:r w:rsidR="00FA5414" w:rsidRPr="00B06899">
        <w:rPr>
          <w:rFonts w:ascii="Tahoma" w:eastAsia="PMingLiU" w:hAnsi="Tahoma" w:cs="Tahoma"/>
          <w:sz w:val="20"/>
          <w:szCs w:val="20"/>
        </w:rPr>
        <w:t>doctor’s</w:t>
      </w:r>
      <w:r w:rsidRPr="00B06899">
        <w:rPr>
          <w:rFonts w:ascii="Tahoma" w:eastAsia="PMingLiU" w:hAnsi="Tahoma" w:cs="Tahoma"/>
          <w:sz w:val="20"/>
          <w:szCs w:val="20"/>
        </w:rPr>
        <w:t xml:space="preserve"> appointment, will be given</w:t>
      </w:r>
      <w:r w:rsidR="009D701F" w:rsidRPr="00B06899">
        <w:rPr>
          <w:rFonts w:ascii="Tahoma" w:eastAsia="PMingLiU" w:hAnsi="Tahoma" w:cs="Tahoma"/>
          <w:sz w:val="20"/>
          <w:szCs w:val="20"/>
        </w:rPr>
        <w:t xml:space="preserve"> a</w:t>
      </w:r>
      <w:r w:rsidRPr="00B06899">
        <w:rPr>
          <w:rFonts w:ascii="Tahoma" w:eastAsia="PMingLiU" w:hAnsi="Tahoma" w:cs="Tahoma"/>
          <w:sz w:val="20"/>
          <w:szCs w:val="20"/>
        </w:rPr>
        <w:t xml:space="preserve"> reasonable</w:t>
      </w:r>
      <w:r w:rsidR="00B06899" w:rsidRPr="00B06899">
        <w:rPr>
          <w:rFonts w:ascii="Tahoma" w:eastAsia="PMingLiU" w:hAnsi="Tahoma" w:cs="Tahoma"/>
          <w:sz w:val="20"/>
          <w:szCs w:val="20"/>
        </w:rPr>
        <w:t xml:space="preserve"> </w:t>
      </w:r>
      <w:r w:rsidRPr="00B06899">
        <w:rPr>
          <w:rFonts w:ascii="Tahoma" w:eastAsia="PMingLiU" w:hAnsi="Tahoma" w:cs="Tahoma"/>
          <w:sz w:val="20"/>
          <w:szCs w:val="20"/>
        </w:rPr>
        <w:t xml:space="preserve">amount of time to complete make-up assignments before the absenteeism affects their academic standing.  </w:t>
      </w:r>
      <w:r w:rsidR="00E80958" w:rsidRPr="00B06899">
        <w:rPr>
          <w:rFonts w:ascii="Tahoma" w:eastAsia="PMingLiU" w:hAnsi="Tahoma" w:cs="Tahoma"/>
          <w:sz w:val="20"/>
          <w:szCs w:val="20"/>
        </w:rPr>
        <w:t>T</w:t>
      </w:r>
      <w:r w:rsidRPr="00B06899">
        <w:rPr>
          <w:rFonts w:ascii="Tahoma" w:eastAsia="PMingLiU" w:hAnsi="Tahoma" w:cs="Tahoma"/>
          <w:sz w:val="20"/>
          <w:szCs w:val="20"/>
        </w:rPr>
        <w:t xml:space="preserve">he </w:t>
      </w:r>
      <w:r w:rsidR="00E80958" w:rsidRPr="00B06899">
        <w:rPr>
          <w:rFonts w:ascii="Tahoma" w:eastAsia="PMingLiU" w:hAnsi="Tahoma" w:cs="Tahoma"/>
          <w:sz w:val="20"/>
          <w:szCs w:val="20"/>
        </w:rPr>
        <w:t>policy</w:t>
      </w:r>
      <w:r w:rsidRPr="00B06899">
        <w:rPr>
          <w:rFonts w:ascii="Tahoma" w:eastAsia="PMingLiU" w:hAnsi="Tahoma" w:cs="Tahoma"/>
          <w:sz w:val="20"/>
          <w:szCs w:val="20"/>
        </w:rPr>
        <w:t xml:space="preserve"> is to allow the same number of days for make-up work as the days missed.</w:t>
      </w:r>
    </w:p>
    <w:p w:rsidR="0049388C" w:rsidRDefault="0049388C" w:rsidP="0049388C">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rPr>
      </w:pPr>
    </w:p>
    <w:p w:rsidR="003459E3" w:rsidRDefault="003459E3" w:rsidP="0049388C">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0"/>
        <w:jc w:val="center"/>
        <w:rPr>
          <w:rFonts w:ascii="Tahoma" w:hAnsi="Tahoma" w:cs="Tahoma"/>
          <w:b/>
        </w:rPr>
      </w:pPr>
    </w:p>
    <w:p w:rsidR="0049388C" w:rsidRDefault="00781190" w:rsidP="0049388C">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0"/>
        <w:jc w:val="center"/>
        <w:rPr>
          <w:rFonts w:ascii="Tahoma" w:eastAsia="PMingLiU" w:hAnsi="Tahoma" w:cs="Tahoma"/>
        </w:rPr>
      </w:pPr>
      <w:r>
        <w:rPr>
          <w:rFonts w:ascii="Tahoma" w:hAnsi="Tahoma" w:cs="Tahoma"/>
          <w:b/>
        </w:rPr>
        <w:t>ALL DAY-</w:t>
      </w:r>
      <w:r w:rsidR="0049388C" w:rsidRPr="0049388C">
        <w:rPr>
          <w:rFonts w:ascii="Tahoma" w:hAnsi="Tahoma" w:cs="Tahoma"/>
          <w:b/>
        </w:rPr>
        <w:t xml:space="preserve">SECONDARY STUDENT </w:t>
      </w:r>
      <w:r w:rsidR="0049388C">
        <w:rPr>
          <w:rFonts w:ascii="Tahoma" w:hAnsi="Tahoma" w:cs="Tahoma"/>
          <w:b/>
        </w:rPr>
        <w:t>TARDY</w:t>
      </w:r>
      <w:r w:rsidR="0049388C" w:rsidRPr="0049388C">
        <w:rPr>
          <w:rFonts w:ascii="Tahoma" w:hAnsi="Tahoma" w:cs="Tahoma"/>
          <w:b/>
        </w:rPr>
        <w:t xml:space="preserve"> POLICY</w:t>
      </w:r>
    </w:p>
    <w:p w:rsidR="00FA5414" w:rsidRPr="003943C7" w:rsidRDefault="00FA5414" w:rsidP="003943C7">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0"/>
        <w:rPr>
          <w:rFonts w:ascii="Tahoma" w:eastAsia="PMingLiU" w:hAnsi="Tahoma" w:cs="Tahoma"/>
          <w:sz w:val="20"/>
          <w:szCs w:val="20"/>
        </w:rPr>
      </w:pPr>
      <w:r w:rsidRPr="0049388C">
        <w:rPr>
          <w:rFonts w:ascii="Tahoma" w:eastAsia="PMingLiU" w:hAnsi="Tahoma" w:cs="Tahoma"/>
          <w:sz w:val="20"/>
          <w:szCs w:val="20"/>
        </w:rPr>
        <w:t xml:space="preserve">Tardiness occurs when the student arrives </w:t>
      </w:r>
      <w:r w:rsidR="00D01355" w:rsidRPr="0049388C">
        <w:rPr>
          <w:rFonts w:ascii="Tahoma" w:eastAsia="PMingLiU" w:hAnsi="Tahoma" w:cs="Tahoma"/>
          <w:sz w:val="20"/>
          <w:szCs w:val="20"/>
        </w:rPr>
        <w:t>to</w:t>
      </w:r>
      <w:r w:rsidR="0049388C">
        <w:rPr>
          <w:rFonts w:ascii="Tahoma" w:eastAsia="PMingLiU" w:hAnsi="Tahoma" w:cs="Tahoma"/>
          <w:sz w:val="20"/>
          <w:szCs w:val="20"/>
        </w:rPr>
        <w:t xml:space="preserve"> school or class after the commencement</w:t>
      </w:r>
      <w:r w:rsidR="009D701F" w:rsidRPr="0049388C">
        <w:rPr>
          <w:rFonts w:ascii="Tahoma" w:eastAsia="PMingLiU" w:hAnsi="Tahoma" w:cs="Tahoma"/>
          <w:sz w:val="20"/>
          <w:szCs w:val="20"/>
        </w:rPr>
        <w:t xml:space="preserve"> </w:t>
      </w:r>
      <w:r w:rsidRPr="0049388C">
        <w:rPr>
          <w:rFonts w:ascii="Tahoma" w:eastAsia="PMingLiU" w:hAnsi="Tahoma" w:cs="Tahoma"/>
          <w:sz w:val="20"/>
          <w:szCs w:val="20"/>
        </w:rPr>
        <w:t xml:space="preserve">of </w:t>
      </w:r>
      <w:r w:rsidR="00D01355" w:rsidRPr="0049388C">
        <w:rPr>
          <w:rFonts w:ascii="Tahoma" w:eastAsia="PMingLiU" w:hAnsi="Tahoma" w:cs="Tahoma"/>
          <w:sz w:val="20"/>
          <w:szCs w:val="20"/>
        </w:rPr>
        <w:t xml:space="preserve">a </w:t>
      </w:r>
      <w:r w:rsidR="0049388C">
        <w:rPr>
          <w:rFonts w:ascii="Tahoma" w:eastAsia="PMingLiU" w:hAnsi="Tahoma" w:cs="Tahoma"/>
          <w:sz w:val="20"/>
          <w:szCs w:val="20"/>
        </w:rPr>
        <w:t xml:space="preserve">class.  All tardiness is </w:t>
      </w:r>
      <w:r w:rsidRPr="0049388C">
        <w:rPr>
          <w:rFonts w:ascii="Tahoma" w:eastAsia="PMingLiU" w:hAnsi="Tahoma" w:cs="Tahoma"/>
          <w:sz w:val="20"/>
          <w:szCs w:val="20"/>
        </w:rPr>
        <w:t>noted on the student’s attendance card.</w:t>
      </w:r>
      <w:r w:rsidR="0049388C">
        <w:rPr>
          <w:rFonts w:ascii="Tahoma" w:eastAsia="PMingLiU" w:hAnsi="Tahoma" w:cs="Tahoma"/>
          <w:sz w:val="20"/>
          <w:szCs w:val="20"/>
        </w:rPr>
        <w:t xml:space="preserve">  Upon the students third tardy to school or class,          </w:t>
      </w:r>
      <w:r w:rsidR="003943C7">
        <w:rPr>
          <w:rFonts w:ascii="Tahoma" w:eastAsia="PMingLiU" w:hAnsi="Tahoma" w:cs="Tahoma"/>
          <w:sz w:val="20"/>
          <w:szCs w:val="20"/>
        </w:rPr>
        <w:t xml:space="preserve">  </w:t>
      </w:r>
      <w:r w:rsidR="0049388C" w:rsidRPr="003943C7">
        <w:rPr>
          <w:rFonts w:ascii="Tahoma" w:eastAsia="PMingLiU" w:hAnsi="Tahoma" w:cs="Tahoma"/>
          <w:sz w:val="20"/>
          <w:szCs w:val="20"/>
        </w:rPr>
        <w:t xml:space="preserve">the </w:t>
      </w:r>
      <w:r w:rsidR="00781190" w:rsidRPr="003943C7">
        <w:rPr>
          <w:rFonts w:ascii="Tahoma" w:eastAsia="PMingLiU" w:hAnsi="Tahoma" w:cs="Tahoma"/>
          <w:sz w:val="20"/>
          <w:szCs w:val="20"/>
        </w:rPr>
        <w:t>lost class time will be made up dur</w:t>
      </w:r>
      <w:r w:rsidR="003943C7" w:rsidRPr="003943C7">
        <w:rPr>
          <w:rFonts w:ascii="Tahoma" w:eastAsia="PMingLiU" w:hAnsi="Tahoma" w:cs="Tahoma"/>
          <w:sz w:val="20"/>
          <w:szCs w:val="20"/>
        </w:rPr>
        <w:t>ing the students lunch period.  Driving Privilege</w:t>
      </w:r>
      <w:r w:rsidR="003943C7">
        <w:rPr>
          <w:rFonts w:ascii="Tahoma" w:eastAsia="PMingLiU" w:hAnsi="Tahoma" w:cs="Tahoma"/>
          <w:sz w:val="20"/>
          <w:szCs w:val="20"/>
        </w:rPr>
        <w:t>s</w:t>
      </w:r>
      <w:r w:rsidR="003943C7" w:rsidRPr="003943C7">
        <w:rPr>
          <w:rFonts w:ascii="Tahoma" w:eastAsia="PMingLiU" w:hAnsi="Tahoma" w:cs="Tahoma"/>
          <w:sz w:val="20"/>
          <w:szCs w:val="20"/>
        </w:rPr>
        <w:t xml:space="preserve"> may be revoked   </w:t>
      </w:r>
      <w:r w:rsidR="003943C7">
        <w:rPr>
          <w:rFonts w:ascii="Tahoma" w:eastAsia="PMingLiU" w:hAnsi="Tahoma" w:cs="Tahoma"/>
          <w:sz w:val="20"/>
          <w:szCs w:val="20"/>
        </w:rPr>
        <w:t xml:space="preserve"> </w:t>
      </w:r>
      <w:r w:rsidR="003943C7" w:rsidRPr="003943C7">
        <w:rPr>
          <w:rFonts w:ascii="Tahoma" w:eastAsia="PMingLiU" w:hAnsi="Tahoma" w:cs="Tahoma"/>
          <w:sz w:val="20"/>
          <w:szCs w:val="20"/>
        </w:rPr>
        <w:t>if the student h</w:t>
      </w:r>
      <w:r w:rsidR="000D7B2D">
        <w:rPr>
          <w:rFonts w:ascii="Tahoma" w:eastAsia="PMingLiU" w:hAnsi="Tahoma" w:cs="Tahoma"/>
          <w:sz w:val="20"/>
          <w:szCs w:val="20"/>
        </w:rPr>
        <w:t xml:space="preserve">as 3 or more </w:t>
      </w:r>
      <w:proofErr w:type="spellStart"/>
      <w:r w:rsidR="000D7B2D">
        <w:rPr>
          <w:rFonts w:ascii="Tahoma" w:eastAsia="PMingLiU" w:hAnsi="Tahoma" w:cs="Tahoma"/>
          <w:sz w:val="20"/>
          <w:szCs w:val="20"/>
        </w:rPr>
        <w:t>tardies</w:t>
      </w:r>
      <w:proofErr w:type="spellEnd"/>
      <w:r w:rsidR="000D7B2D">
        <w:rPr>
          <w:rFonts w:ascii="Tahoma" w:eastAsia="PMingLiU" w:hAnsi="Tahoma" w:cs="Tahoma"/>
          <w:sz w:val="20"/>
          <w:szCs w:val="20"/>
        </w:rPr>
        <w:t>.</w:t>
      </w:r>
    </w:p>
    <w:p w:rsidR="002C7922" w:rsidRDefault="00464F8A" w:rsidP="00464F8A">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b/>
          <w:sz w:val="28"/>
          <w:szCs w:val="28"/>
        </w:rPr>
      </w:pPr>
      <w:r w:rsidRPr="0073241F">
        <w:rPr>
          <w:rFonts w:ascii="Tahoma" w:eastAsia="PMingLiU" w:hAnsi="Tahoma" w:cs="Tahoma"/>
          <w:b/>
          <w:sz w:val="28"/>
          <w:szCs w:val="28"/>
        </w:rPr>
        <w:t xml:space="preserve">       </w:t>
      </w:r>
    </w:p>
    <w:p w:rsidR="00B10F3F" w:rsidRPr="00216CFD" w:rsidRDefault="00272AD7" w:rsidP="00F71DFC">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b/>
          <w:sz w:val="26"/>
          <w:szCs w:val="26"/>
        </w:rPr>
      </w:pPr>
      <w:r>
        <w:rPr>
          <w:rFonts w:ascii="Tahoma" w:eastAsia="PMingLiU" w:hAnsi="Tahoma" w:cs="Tahoma"/>
          <w:b/>
          <w:sz w:val="26"/>
          <w:szCs w:val="26"/>
        </w:rPr>
        <w:t xml:space="preserve">      </w:t>
      </w:r>
      <w:r w:rsidR="00F71DFC" w:rsidRPr="00F71DFC">
        <w:rPr>
          <w:rFonts w:ascii="Tahoma" w:eastAsia="PMingLiU" w:hAnsi="Tahoma" w:cs="Tahoma"/>
          <w:b/>
          <w:sz w:val="26"/>
          <w:szCs w:val="26"/>
        </w:rPr>
        <w:t xml:space="preserve">  </w:t>
      </w:r>
      <w:r w:rsidR="00B10F3F" w:rsidRPr="00216CFD">
        <w:rPr>
          <w:rFonts w:ascii="Tahoma" w:eastAsia="PMingLiU" w:hAnsi="Tahoma" w:cs="Tahoma"/>
          <w:b/>
          <w:sz w:val="26"/>
          <w:szCs w:val="26"/>
          <w:highlight w:val="lightGray"/>
        </w:rPr>
        <w:t>STUDENT BEHAVIOR POLICIES</w:t>
      </w:r>
      <w:r w:rsidR="00464F8A" w:rsidRPr="00216CFD">
        <w:rPr>
          <w:rFonts w:ascii="Tahoma" w:eastAsia="PMingLiU" w:hAnsi="Tahoma" w:cs="Tahoma"/>
          <w:b/>
          <w:sz w:val="26"/>
          <w:szCs w:val="26"/>
          <w:highlight w:val="lightGray"/>
        </w:rPr>
        <w:t xml:space="preserve"> AND PROCEDURES</w:t>
      </w:r>
    </w:p>
    <w:p w:rsidR="0055538B" w:rsidRDefault="0055538B" w:rsidP="00464F8A">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b/>
          <w:sz w:val="28"/>
          <w:szCs w:val="28"/>
        </w:rPr>
      </w:pPr>
    </w:p>
    <w:p w:rsidR="0055538B" w:rsidRPr="0055538B" w:rsidRDefault="00F71DFC" w:rsidP="0076581C">
      <w:pPr>
        <w:widowControl/>
        <w:autoSpaceDE/>
        <w:autoSpaceDN/>
        <w:adjustRightInd/>
        <w:ind w:left="540" w:right="360"/>
        <w:jc w:val="center"/>
        <w:outlineLvl w:val="4"/>
        <w:rPr>
          <w:rFonts w:ascii="Tahoma" w:hAnsi="Tahoma" w:cs="Tahoma"/>
          <w:b/>
          <w:bCs/>
          <w:sz w:val="26"/>
          <w:szCs w:val="26"/>
        </w:rPr>
      </w:pPr>
      <w:r>
        <w:rPr>
          <w:rFonts w:ascii="Tahoma" w:hAnsi="Tahoma" w:cs="Tahoma"/>
          <w:b/>
          <w:bCs/>
        </w:rPr>
        <w:t>BEHAVIOR INTERVENTION</w:t>
      </w:r>
    </w:p>
    <w:p w:rsidR="0055538B" w:rsidRPr="0055538B" w:rsidRDefault="0055538B" w:rsidP="0055538B">
      <w:pPr>
        <w:widowControl/>
        <w:autoSpaceDE/>
        <w:autoSpaceDN/>
        <w:adjustRightInd/>
        <w:ind w:left="540" w:right="360"/>
        <w:jc w:val="both"/>
        <w:rPr>
          <w:rFonts w:ascii="Tahoma" w:hAnsi="Tahoma" w:cs="Tahoma"/>
          <w:sz w:val="20"/>
          <w:szCs w:val="20"/>
        </w:rPr>
      </w:pPr>
      <w:r w:rsidRPr="0055538B">
        <w:rPr>
          <w:rFonts w:ascii="Tahoma" w:hAnsi="Tahoma" w:cs="Tahoma"/>
          <w:b/>
          <w:sz w:val="20"/>
          <w:szCs w:val="20"/>
        </w:rPr>
        <w:t xml:space="preserve">Major disciplinary infractions require immediate referral to the assistant principal; minor disciplinary infractions will be handled in the following manner. </w:t>
      </w:r>
    </w:p>
    <w:p w:rsidR="0055538B" w:rsidRPr="0055538B" w:rsidRDefault="0055538B" w:rsidP="0055538B">
      <w:pPr>
        <w:widowControl/>
        <w:autoSpaceDE/>
        <w:autoSpaceDN/>
        <w:adjustRightInd/>
        <w:ind w:left="540" w:right="360"/>
        <w:jc w:val="both"/>
        <w:rPr>
          <w:rFonts w:ascii="Tahoma" w:hAnsi="Tahoma" w:cs="Tahoma"/>
          <w:sz w:val="20"/>
          <w:szCs w:val="20"/>
        </w:rPr>
      </w:pPr>
      <w:r w:rsidRPr="0055538B">
        <w:rPr>
          <w:rFonts w:ascii="Tahoma" w:hAnsi="Tahoma" w:cs="Tahoma"/>
          <w:sz w:val="20"/>
          <w:szCs w:val="20"/>
        </w:rPr>
        <w:t xml:space="preserve">The very first action by the teacher should be a DIRECT VERBAL WARNING to the student </w:t>
      </w:r>
      <w:r w:rsidRPr="0055538B">
        <w:rPr>
          <w:rFonts w:ascii="Tahoma" w:hAnsi="Tahoma" w:cs="Tahoma"/>
          <w:sz w:val="20"/>
          <w:szCs w:val="20"/>
          <w:u w:val="single"/>
        </w:rPr>
        <w:t>immediately</w:t>
      </w:r>
      <w:r w:rsidRPr="0055538B">
        <w:rPr>
          <w:rFonts w:ascii="Tahoma" w:hAnsi="Tahoma" w:cs="Tahoma"/>
          <w:sz w:val="20"/>
          <w:szCs w:val="20"/>
        </w:rPr>
        <w:t xml:space="preserve"> following the display of inappropriate behavior. All warnings and disciplinary measures taken by the teacher and administrator should be documented.   Complete and thorough written documentation </w:t>
      </w:r>
      <w:r w:rsidRPr="00A54596">
        <w:rPr>
          <w:rFonts w:ascii="Tahoma" w:hAnsi="Tahoma" w:cs="Tahoma"/>
          <w:sz w:val="20"/>
          <w:szCs w:val="20"/>
        </w:rPr>
        <w:t xml:space="preserve">is </w:t>
      </w:r>
      <w:r w:rsidR="00533C3A" w:rsidRPr="00A54596">
        <w:rPr>
          <w:rFonts w:ascii="Tahoma" w:hAnsi="Tahoma" w:cs="Tahoma"/>
          <w:sz w:val="20"/>
          <w:szCs w:val="20"/>
        </w:rPr>
        <w:t xml:space="preserve">strongly </w:t>
      </w:r>
      <w:r w:rsidRPr="00A54596">
        <w:rPr>
          <w:rFonts w:ascii="Tahoma" w:hAnsi="Tahoma" w:cs="Tahoma"/>
          <w:sz w:val="20"/>
          <w:szCs w:val="20"/>
        </w:rPr>
        <w:t>suggested</w:t>
      </w:r>
      <w:r w:rsidRPr="0055538B">
        <w:rPr>
          <w:rFonts w:ascii="Tahoma" w:hAnsi="Tahoma" w:cs="Tahoma"/>
          <w:sz w:val="20"/>
          <w:szCs w:val="20"/>
        </w:rPr>
        <w:t xml:space="preserve">. </w:t>
      </w:r>
    </w:p>
    <w:p w:rsidR="0055538B" w:rsidRPr="0055538B" w:rsidRDefault="0055538B" w:rsidP="0055538B">
      <w:pPr>
        <w:widowControl/>
        <w:autoSpaceDE/>
        <w:autoSpaceDN/>
        <w:adjustRightInd/>
        <w:ind w:left="540" w:right="360"/>
        <w:jc w:val="both"/>
        <w:rPr>
          <w:rFonts w:ascii="Tahoma" w:hAnsi="Tahoma" w:cs="Tahoma"/>
          <w:sz w:val="20"/>
          <w:szCs w:val="20"/>
        </w:rPr>
      </w:pPr>
      <w:r w:rsidRPr="0055538B">
        <w:rPr>
          <w:rFonts w:ascii="Tahoma" w:hAnsi="Tahoma" w:cs="Tahoma"/>
          <w:b/>
          <w:sz w:val="20"/>
          <w:szCs w:val="20"/>
          <w:u w:val="single"/>
        </w:rPr>
        <w:t>Step 1.</w:t>
      </w:r>
      <w:r w:rsidRPr="0055538B">
        <w:rPr>
          <w:rFonts w:ascii="Tahoma" w:hAnsi="Tahoma" w:cs="Tahoma"/>
          <w:sz w:val="20"/>
          <w:szCs w:val="20"/>
        </w:rPr>
        <w:t xml:space="preserve"> After class, discussion with the student initiated by the teacher should be held to inform the student why the behavior is intolerable. Parent notification by telephone from the teacher is suggested.</w:t>
      </w:r>
    </w:p>
    <w:p w:rsidR="0055538B" w:rsidRPr="0055538B" w:rsidRDefault="0055538B" w:rsidP="0055538B">
      <w:pPr>
        <w:widowControl/>
        <w:autoSpaceDE/>
        <w:autoSpaceDN/>
        <w:adjustRightInd/>
        <w:ind w:left="540" w:right="360"/>
        <w:jc w:val="both"/>
        <w:rPr>
          <w:rFonts w:ascii="Tahoma" w:hAnsi="Tahoma" w:cs="Tahoma"/>
          <w:sz w:val="20"/>
          <w:szCs w:val="20"/>
        </w:rPr>
      </w:pPr>
    </w:p>
    <w:p w:rsidR="0055538B" w:rsidRPr="0055538B" w:rsidRDefault="0055538B" w:rsidP="0055538B">
      <w:pPr>
        <w:widowControl/>
        <w:autoSpaceDE/>
        <w:autoSpaceDN/>
        <w:adjustRightInd/>
        <w:ind w:left="540" w:right="360"/>
        <w:jc w:val="both"/>
        <w:rPr>
          <w:rFonts w:ascii="Tahoma" w:hAnsi="Tahoma" w:cs="Tahoma"/>
          <w:sz w:val="20"/>
          <w:szCs w:val="20"/>
        </w:rPr>
      </w:pPr>
      <w:r w:rsidRPr="0055538B">
        <w:rPr>
          <w:rFonts w:ascii="Tahoma" w:hAnsi="Tahoma" w:cs="Tahoma"/>
          <w:b/>
          <w:sz w:val="20"/>
          <w:szCs w:val="20"/>
          <w:u w:val="single"/>
        </w:rPr>
        <w:t xml:space="preserve">Step 2. </w:t>
      </w:r>
      <w:r w:rsidRPr="0055538B">
        <w:rPr>
          <w:rFonts w:ascii="Tahoma" w:hAnsi="Tahoma" w:cs="Tahoma"/>
          <w:sz w:val="20"/>
          <w:szCs w:val="20"/>
        </w:rPr>
        <w:t>If improvement/elimination of the inappropriate behavior is not observed, the student tends toward academic difficulty or displays a generally rude, disrespectful, insubordinate or ambivalent attitude, a second conference with the student should be scheduled during the teacher’s prep time. Parent notification by telephone from the teacher is suggested.</w:t>
      </w:r>
    </w:p>
    <w:p w:rsidR="0055538B" w:rsidRPr="0055538B" w:rsidRDefault="0055538B" w:rsidP="0055538B">
      <w:pPr>
        <w:widowControl/>
        <w:autoSpaceDE/>
        <w:autoSpaceDN/>
        <w:adjustRightInd/>
        <w:ind w:left="540" w:right="360"/>
        <w:jc w:val="both"/>
        <w:rPr>
          <w:rFonts w:ascii="Tahoma" w:hAnsi="Tahoma" w:cs="Tahoma"/>
        </w:rPr>
      </w:pPr>
    </w:p>
    <w:p w:rsidR="0055538B" w:rsidRPr="0055538B" w:rsidRDefault="0055538B" w:rsidP="0055538B">
      <w:pPr>
        <w:widowControl/>
        <w:autoSpaceDE/>
        <w:autoSpaceDN/>
        <w:adjustRightInd/>
        <w:ind w:left="540" w:right="360"/>
        <w:jc w:val="both"/>
        <w:rPr>
          <w:rFonts w:ascii="Tahoma" w:hAnsi="Tahoma" w:cs="Tahoma"/>
          <w:sz w:val="20"/>
          <w:szCs w:val="20"/>
        </w:rPr>
      </w:pPr>
      <w:r w:rsidRPr="0055538B">
        <w:rPr>
          <w:rFonts w:ascii="Tahoma" w:hAnsi="Tahoma" w:cs="Tahoma"/>
          <w:b/>
          <w:sz w:val="20"/>
          <w:szCs w:val="20"/>
          <w:u w:val="single"/>
        </w:rPr>
        <w:t xml:space="preserve">Step 3. </w:t>
      </w:r>
      <w:r w:rsidRPr="0055538B">
        <w:rPr>
          <w:rFonts w:ascii="Tahoma" w:hAnsi="Tahoma" w:cs="Tahoma"/>
          <w:sz w:val="20"/>
          <w:szCs w:val="20"/>
        </w:rPr>
        <w:t xml:space="preserve">If the inappropriate behavior continues, </w:t>
      </w:r>
      <w:r w:rsidRPr="0055538B">
        <w:rPr>
          <w:rFonts w:ascii="Tahoma" w:hAnsi="Tahoma" w:cs="Tahoma"/>
          <w:sz w:val="20"/>
          <w:szCs w:val="20"/>
          <w:u w:val="single"/>
        </w:rPr>
        <w:t>parent notification by telephone is required along with a meeting with the student’s respective counselor</w:t>
      </w:r>
      <w:r w:rsidRPr="0055538B">
        <w:rPr>
          <w:rFonts w:ascii="Tahoma" w:hAnsi="Tahoma" w:cs="Tahoma"/>
          <w:sz w:val="20"/>
          <w:szCs w:val="20"/>
        </w:rPr>
        <w:t xml:space="preserve">.  Written communication is also recommended. </w:t>
      </w:r>
    </w:p>
    <w:p w:rsidR="0055538B" w:rsidRPr="00A54596" w:rsidRDefault="0055538B" w:rsidP="0055538B">
      <w:pPr>
        <w:widowControl/>
        <w:autoSpaceDE/>
        <w:autoSpaceDN/>
        <w:adjustRightInd/>
        <w:ind w:left="540" w:right="360"/>
        <w:jc w:val="both"/>
        <w:rPr>
          <w:rFonts w:ascii="Tahoma" w:hAnsi="Tahoma" w:cs="Tahoma"/>
          <w:sz w:val="20"/>
          <w:szCs w:val="20"/>
        </w:rPr>
      </w:pPr>
      <w:r w:rsidRPr="0055538B">
        <w:rPr>
          <w:rFonts w:ascii="Tahoma" w:hAnsi="Tahoma" w:cs="Tahoma"/>
          <w:b/>
          <w:sz w:val="20"/>
          <w:szCs w:val="20"/>
          <w:u w:val="single"/>
        </w:rPr>
        <w:lastRenderedPageBreak/>
        <w:t xml:space="preserve">Step 4. </w:t>
      </w:r>
      <w:r w:rsidRPr="0055538B">
        <w:rPr>
          <w:rFonts w:ascii="Tahoma" w:hAnsi="Tahoma" w:cs="Tahoma"/>
          <w:sz w:val="20"/>
          <w:szCs w:val="20"/>
        </w:rPr>
        <w:t xml:space="preserve">If the inappropriate behavior continues, following teacher consultation with the counselor, an additional conference may be held with the student to implement </w:t>
      </w:r>
      <w:r w:rsidRPr="00A54596">
        <w:rPr>
          <w:rFonts w:ascii="Tahoma" w:hAnsi="Tahoma" w:cs="Tahoma"/>
          <w:sz w:val="20"/>
          <w:szCs w:val="20"/>
        </w:rPr>
        <w:t xml:space="preserve">or </w:t>
      </w:r>
      <w:r w:rsidRPr="0055538B">
        <w:rPr>
          <w:rFonts w:ascii="Tahoma" w:hAnsi="Tahoma" w:cs="Tahoma"/>
          <w:sz w:val="20"/>
          <w:szCs w:val="20"/>
        </w:rPr>
        <w:t xml:space="preserve">alter the Behavior Improvement Contract or to implement other actions.  Parents will be contacted and strongly encouraged to attend this conference.  </w:t>
      </w:r>
      <w:r w:rsidRPr="00A54596">
        <w:rPr>
          <w:rFonts w:ascii="Tahoma" w:hAnsi="Tahoma" w:cs="Tahoma"/>
          <w:sz w:val="20"/>
          <w:szCs w:val="20"/>
        </w:rPr>
        <w:t xml:space="preserve">A member of administration will also attend the conference.  </w:t>
      </w:r>
    </w:p>
    <w:p w:rsidR="0055538B" w:rsidRPr="0055538B" w:rsidRDefault="0055538B" w:rsidP="0055538B">
      <w:pPr>
        <w:widowControl/>
        <w:autoSpaceDE/>
        <w:autoSpaceDN/>
        <w:adjustRightInd/>
        <w:ind w:left="540" w:right="360"/>
        <w:jc w:val="both"/>
        <w:rPr>
          <w:rFonts w:ascii="Tahoma" w:hAnsi="Tahoma" w:cs="Tahoma"/>
          <w:sz w:val="20"/>
          <w:szCs w:val="20"/>
        </w:rPr>
      </w:pPr>
    </w:p>
    <w:p w:rsidR="0055538B" w:rsidRPr="00A54596" w:rsidRDefault="0055538B" w:rsidP="0055538B">
      <w:pPr>
        <w:widowControl/>
        <w:autoSpaceDE/>
        <w:autoSpaceDN/>
        <w:adjustRightInd/>
        <w:ind w:left="540" w:right="360"/>
        <w:jc w:val="both"/>
        <w:rPr>
          <w:rFonts w:ascii="Tahoma" w:eastAsia="PMingLiU" w:hAnsi="Tahoma" w:cs="Tahoma"/>
          <w:b/>
          <w:sz w:val="20"/>
          <w:szCs w:val="20"/>
        </w:rPr>
      </w:pPr>
      <w:r w:rsidRPr="0055538B">
        <w:rPr>
          <w:rFonts w:ascii="Tahoma" w:hAnsi="Tahoma" w:cs="Tahoma"/>
          <w:b/>
          <w:sz w:val="20"/>
          <w:szCs w:val="20"/>
          <w:u w:val="single"/>
        </w:rPr>
        <w:t xml:space="preserve">Step 5. </w:t>
      </w:r>
      <w:r w:rsidRPr="0055538B">
        <w:rPr>
          <w:rFonts w:ascii="Tahoma" w:hAnsi="Tahoma" w:cs="Tahoma"/>
          <w:sz w:val="20"/>
          <w:szCs w:val="20"/>
        </w:rPr>
        <w:t xml:space="preserve">If the problem persists, </w:t>
      </w:r>
      <w:r w:rsidRPr="00A54596">
        <w:rPr>
          <w:rFonts w:ascii="Tahoma" w:hAnsi="Tahoma" w:cs="Tahoma"/>
          <w:sz w:val="20"/>
          <w:szCs w:val="20"/>
        </w:rPr>
        <w:t xml:space="preserve">immediately </w:t>
      </w:r>
      <w:r w:rsidRPr="0055538B">
        <w:rPr>
          <w:rFonts w:ascii="Tahoma" w:hAnsi="Tahoma" w:cs="Tahoma"/>
          <w:sz w:val="20"/>
          <w:szCs w:val="20"/>
        </w:rPr>
        <w:t>refer or send the student to the Assistant Principal.  At this point the inappropriate behavior is considered a major disciplinary infraction</w:t>
      </w:r>
      <w:r w:rsidRPr="00A54596">
        <w:rPr>
          <w:rFonts w:ascii="Tahoma" w:hAnsi="Tahoma" w:cs="Tahoma"/>
          <w:sz w:val="20"/>
          <w:szCs w:val="20"/>
        </w:rPr>
        <w:t xml:space="preserve"> and action will be taken as necessary.  </w:t>
      </w:r>
    </w:p>
    <w:p w:rsidR="005137C0" w:rsidRPr="00216CFD" w:rsidRDefault="0073241F" w:rsidP="003638FC">
      <w:pPr>
        <w:pStyle w:val="Heading1"/>
        <w:rPr>
          <w:rFonts w:eastAsia="PMingLiU" w:cs="Tahoma"/>
          <w:b w:val="0"/>
          <w:bCs w:val="0"/>
          <w:sz w:val="24"/>
          <w:szCs w:val="24"/>
        </w:rPr>
      </w:pPr>
      <w:r w:rsidRPr="00216CFD">
        <w:rPr>
          <w:rFonts w:eastAsia="PMingLiU"/>
          <w:sz w:val="24"/>
          <w:szCs w:val="24"/>
        </w:rPr>
        <w:t xml:space="preserve">  </w:t>
      </w:r>
      <w:bookmarkStart w:id="39" w:name="_Toc394307581"/>
      <w:r w:rsidR="005137C0" w:rsidRPr="00216CFD">
        <w:rPr>
          <w:rFonts w:eastAsia="PMingLiU"/>
          <w:sz w:val="24"/>
          <w:szCs w:val="24"/>
        </w:rPr>
        <w:t>WEAPONS AND/OR EXPLOSIVE DEVICES POLICY</w:t>
      </w:r>
      <w:bookmarkEnd w:id="39"/>
    </w:p>
    <w:p w:rsidR="00647D9E" w:rsidRPr="00216CFD" w:rsidRDefault="00647D9E" w:rsidP="005137C0">
      <w:pPr>
        <w:pStyle w:val="Heading2"/>
        <w:rPr>
          <w:rFonts w:eastAsia="PMingLiU"/>
          <w:sz w:val="24"/>
          <w:szCs w:val="24"/>
        </w:rPr>
      </w:pPr>
      <w:bookmarkStart w:id="40" w:name="_Toc394307582"/>
      <w:r w:rsidRPr="00216CFD">
        <w:rPr>
          <w:rFonts w:eastAsia="PMingLiU"/>
          <w:sz w:val="24"/>
          <w:szCs w:val="24"/>
        </w:rPr>
        <w:t>KANAWHA COUNTY BOARD OF EDUCATION POLICY SERIES 22.00</w:t>
      </w:r>
      <w:bookmarkEnd w:id="40"/>
    </w:p>
    <w:p w:rsidR="00647D9E" w:rsidRPr="00A54596" w:rsidRDefault="00647D9E" w:rsidP="00315C0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720" w:right="720"/>
        <w:rPr>
          <w:rFonts w:ascii="Tahoma" w:eastAsia="PMingLiU" w:hAnsi="Tahoma" w:cs="Tahoma"/>
          <w:sz w:val="20"/>
          <w:szCs w:val="20"/>
        </w:rPr>
      </w:pPr>
      <w:r w:rsidRPr="00A54596">
        <w:rPr>
          <w:rFonts w:ascii="Tahoma" w:eastAsia="PMingLiU" w:hAnsi="Tahoma" w:cs="Tahoma"/>
          <w:sz w:val="20"/>
          <w:szCs w:val="20"/>
        </w:rPr>
        <w:t>A student shall not supply, possess, handle, use</w:t>
      </w:r>
      <w:r w:rsidR="00447669" w:rsidRPr="00A54596">
        <w:rPr>
          <w:rFonts w:ascii="Tahoma" w:eastAsia="PMingLiU" w:hAnsi="Tahoma" w:cs="Tahoma"/>
          <w:sz w:val="20"/>
          <w:szCs w:val="20"/>
        </w:rPr>
        <w:t>,</w:t>
      </w:r>
      <w:r w:rsidRPr="00A54596">
        <w:rPr>
          <w:rFonts w:ascii="Tahoma" w:eastAsia="PMingLiU" w:hAnsi="Tahoma" w:cs="Tahoma"/>
          <w:sz w:val="20"/>
          <w:szCs w:val="20"/>
        </w:rPr>
        <w:t xml:space="preserve"> threaten to use or transmit any weapon or any other tool or instrument capable of inflicting bodily injury as a weapon.  The terms “weapons”, or “instruments” shall include by way of illustration, but are not limited to, the following items: any loaded or unloaded firearm (e.g., pistol, blank pistol, signal pistol, starter pistol, revolver, rifle, shotgun, stun-gun, pellet gun, or BB gun, look-like firearms, etc.); any knife (e.g., Bowie, dirk, lock blade, hunting, pen, pocket, switchblade, utility, knives of any size); any razor (e.g., straight, regular, retractable, etc.); any martial arts </w:t>
      </w:r>
      <w:r w:rsidR="00C734BC" w:rsidRPr="00A54596">
        <w:rPr>
          <w:rFonts w:ascii="Tahoma" w:eastAsia="PMingLiU" w:hAnsi="Tahoma" w:cs="Tahoma"/>
          <w:sz w:val="20"/>
          <w:szCs w:val="20"/>
        </w:rPr>
        <w:t xml:space="preserve">devices (e.g., Chinese star, </w:t>
      </w:r>
      <w:proofErr w:type="spellStart"/>
      <w:r w:rsidR="00C734BC" w:rsidRPr="00A54596">
        <w:rPr>
          <w:rFonts w:ascii="Tahoma" w:eastAsia="PMingLiU" w:hAnsi="Tahoma" w:cs="Tahoma"/>
          <w:sz w:val="20"/>
          <w:szCs w:val="20"/>
        </w:rPr>
        <w:t>numchuk</w:t>
      </w:r>
      <w:proofErr w:type="spellEnd"/>
      <w:r w:rsidRPr="00A54596">
        <w:rPr>
          <w:rFonts w:ascii="Tahoma" w:eastAsia="PMingLiU" w:hAnsi="Tahoma" w:cs="Tahoma"/>
          <w:sz w:val="20"/>
          <w:szCs w:val="20"/>
        </w:rPr>
        <w:t>, dart, etc.); any defense device (e.g., gas repellent, mace, stun gun, chemical sprays, etc.); or any tool or instrument which school staff could reasonable conclude as being a violation of the intent of this offense section, which by way of illustration, shall include, but is not limited to blackjack, chains, club, metal/brass or any artificial knuckles, nightstick, rings, pipe, studded or pointed bracelets, ax handles, etc</w:t>
      </w:r>
      <w:r w:rsidR="00447669" w:rsidRPr="00A54596">
        <w:rPr>
          <w:rFonts w:ascii="Tahoma" w:eastAsia="PMingLiU" w:hAnsi="Tahoma" w:cs="Tahoma"/>
          <w:sz w:val="20"/>
          <w:szCs w:val="20"/>
        </w:rPr>
        <w:t>.</w:t>
      </w:r>
    </w:p>
    <w:p w:rsidR="00071AAF" w:rsidRPr="00A54596" w:rsidRDefault="00071AAF" w:rsidP="00315C0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720" w:right="720" w:firstLine="720"/>
        <w:rPr>
          <w:rFonts w:ascii="Tahoma" w:eastAsia="PMingLiU" w:hAnsi="Tahoma" w:cs="Tahoma"/>
          <w:sz w:val="20"/>
          <w:szCs w:val="20"/>
        </w:rPr>
      </w:pPr>
    </w:p>
    <w:p w:rsidR="00647D9E" w:rsidRPr="00A54596" w:rsidRDefault="00647D9E" w:rsidP="00315C0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720" w:right="720"/>
        <w:rPr>
          <w:rFonts w:ascii="Tahoma" w:eastAsia="PMingLiU" w:hAnsi="Tahoma" w:cs="Tahoma"/>
          <w:sz w:val="20"/>
          <w:szCs w:val="20"/>
        </w:rPr>
      </w:pPr>
      <w:r w:rsidRPr="00A54596">
        <w:rPr>
          <w:rFonts w:ascii="Tahoma" w:eastAsia="PMingLiU" w:hAnsi="Tahoma" w:cs="Tahoma"/>
          <w:sz w:val="20"/>
          <w:szCs w:val="20"/>
        </w:rPr>
        <w:t>A student shall not supply, possess, handle, use, threaten to use, or transmit any explosive device or item that ejects or releases a spray, foam, gas, spark, fire, smoke, odor, etc.  By way of illustration, such devices or items shall include, but are not limited to, bullets, ammunition of any type, fireworks of any type, smoke bom</w:t>
      </w:r>
      <w:r w:rsidR="00071AAF" w:rsidRPr="00A54596">
        <w:rPr>
          <w:rFonts w:ascii="Tahoma" w:eastAsia="PMingLiU" w:hAnsi="Tahoma" w:cs="Tahoma"/>
          <w:sz w:val="20"/>
          <w:szCs w:val="20"/>
        </w:rPr>
        <w:t>b, stink bomb, any type of home</w:t>
      </w:r>
      <w:r w:rsidRPr="00A54596">
        <w:rPr>
          <w:rFonts w:ascii="Tahoma" w:eastAsia="PMingLiU" w:hAnsi="Tahoma" w:cs="Tahoma"/>
          <w:sz w:val="20"/>
          <w:szCs w:val="20"/>
        </w:rPr>
        <w:t>made bomb, or item which by virtue of its shape or design gives the appearance of any of the aforementioned (e.g., fake bombs, fireworks, explosive devices, detonators, etc.)</w:t>
      </w:r>
    </w:p>
    <w:p w:rsidR="00647D9E" w:rsidRPr="00A54596" w:rsidRDefault="00647D9E" w:rsidP="00315C0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720" w:right="720"/>
        <w:rPr>
          <w:rFonts w:ascii="Tahoma" w:eastAsia="PMingLiU" w:hAnsi="Tahoma" w:cs="Tahoma"/>
          <w:sz w:val="20"/>
          <w:szCs w:val="20"/>
        </w:rPr>
      </w:pPr>
    </w:p>
    <w:p w:rsidR="00071AAF" w:rsidRPr="00A54596" w:rsidRDefault="00647D9E" w:rsidP="00315C0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720" w:right="720"/>
        <w:rPr>
          <w:rFonts w:ascii="Tahoma" w:eastAsia="PMingLiU" w:hAnsi="Tahoma" w:cs="Tahoma"/>
          <w:sz w:val="20"/>
          <w:szCs w:val="20"/>
        </w:rPr>
      </w:pPr>
      <w:r w:rsidRPr="00A54596">
        <w:rPr>
          <w:rFonts w:ascii="Tahoma" w:eastAsia="PMingLiU" w:hAnsi="Tahoma" w:cs="Tahoma"/>
          <w:sz w:val="20"/>
          <w:szCs w:val="20"/>
        </w:rPr>
        <w:t>A student is deemed to be in possession of an illegal and or banned items(s) under this section which such item(s) is found on the person of the student, in his/her possession, in his/her locker, in a student’s vehicle, on school property or in any vehicle a student brought on school property or on property being used by the school, at any school function or activity or at any school e</w:t>
      </w:r>
      <w:r w:rsidR="00071AAF" w:rsidRPr="00A54596">
        <w:rPr>
          <w:rFonts w:ascii="Tahoma" w:eastAsia="PMingLiU" w:hAnsi="Tahoma" w:cs="Tahoma"/>
          <w:sz w:val="20"/>
          <w:szCs w:val="20"/>
        </w:rPr>
        <w:t>vent held away from the school.</w:t>
      </w:r>
    </w:p>
    <w:p w:rsidR="00071AAF" w:rsidRDefault="00071AAF" w:rsidP="00315C0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720" w:right="720" w:firstLine="720"/>
        <w:rPr>
          <w:rFonts w:ascii="Tahoma" w:eastAsia="PMingLiU" w:hAnsi="Tahoma" w:cs="Tahoma"/>
        </w:rPr>
      </w:pPr>
    </w:p>
    <w:p w:rsidR="00071AAF" w:rsidRPr="00A54596" w:rsidRDefault="00647D9E" w:rsidP="00315C0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720" w:right="720"/>
        <w:rPr>
          <w:rFonts w:ascii="Tahoma" w:eastAsia="PMingLiU" w:hAnsi="Tahoma" w:cs="Tahoma"/>
          <w:sz w:val="20"/>
          <w:szCs w:val="20"/>
        </w:rPr>
      </w:pPr>
      <w:r w:rsidRPr="00A54596">
        <w:rPr>
          <w:rFonts w:ascii="Tahoma" w:eastAsia="PMingLiU" w:hAnsi="Tahoma" w:cs="Tahoma"/>
          <w:sz w:val="20"/>
          <w:szCs w:val="20"/>
        </w:rPr>
        <w:t xml:space="preserve">Any violation of this </w:t>
      </w:r>
      <w:r w:rsidR="00447669" w:rsidRPr="00A54596">
        <w:rPr>
          <w:rFonts w:ascii="Tahoma" w:eastAsia="PMingLiU" w:hAnsi="Tahoma" w:cs="Tahoma"/>
          <w:sz w:val="20"/>
          <w:szCs w:val="20"/>
        </w:rPr>
        <w:t>p</w:t>
      </w:r>
      <w:r w:rsidRPr="00A54596">
        <w:rPr>
          <w:rFonts w:ascii="Tahoma" w:eastAsia="PMingLiU" w:hAnsi="Tahoma" w:cs="Tahoma"/>
          <w:sz w:val="20"/>
          <w:szCs w:val="20"/>
        </w:rPr>
        <w:t>olicy that may constitute a violation of state and/or of federal criminal statutes shall be prosecuted in the form of juvenile petition of a criminal complaint by the responsible administrator.</w:t>
      </w:r>
    </w:p>
    <w:p w:rsidR="00647D9E" w:rsidRPr="00A54596" w:rsidRDefault="00647D9E" w:rsidP="00315C0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720" w:right="720"/>
        <w:rPr>
          <w:rFonts w:ascii="Tahoma" w:eastAsia="PMingLiU" w:hAnsi="Tahoma" w:cs="Tahoma"/>
          <w:sz w:val="20"/>
          <w:szCs w:val="20"/>
        </w:rPr>
      </w:pPr>
      <w:r w:rsidRPr="00A54596">
        <w:rPr>
          <w:rFonts w:ascii="Tahoma" w:eastAsia="PMingLiU" w:hAnsi="Tahoma" w:cs="Tahoma"/>
          <w:sz w:val="20"/>
          <w:szCs w:val="20"/>
        </w:rPr>
        <w:t>The use, possession or transmittal on school property or at any school function or activity of non-facsimile water pistols or matches, is not permitted.  However, if such water pistols or matches are not used offensively, then the penalty for violation of this rule shall range from a conference with the student and parent/guardian to a three-day suspension.</w:t>
      </w:r>
    </w:p>
    <w:p w:rsidR="00647D9E" w:rsidRPr="00A54596" w:rsidRDefault="00647D9E" w:rsidP="00315C0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720" w:right="720"/>
        <w:rPr>
          <w:rFonts w:ascii="Tahoma" w:eastAsia="PMingLiU" w:hAnsi="Tahoma" w:cs="Tahoma"/>
          <w:sz w:val="20"/>
          <w:szCs w:val="20"/>
        </w:rPr>
      </w:pPr>
    </w:p>
    <w:p w:rsidR="00647D9E" w:rsidRPr="00A54596" w:rsidRDefault="00647D9E" w:rsidP="00315C0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720" w:right="720"/>
        <w:rPr>
          <w:rFonts w:ascii="Tahoma" w:eastAsia="PMingLiU" w:hAnsi="Tahoma" w:cs="Tahoma"/>
          <w:sz w:val="20"/>
          <w:szCs w:val="20"/>
        </w:rPr>
      </w:pPr>
      <w:r w:rsidRPr="00A54596">
        <w:rPr>
          <w:rFonts w:ascii="Tahoma" w:eastAsia="PMingLiU" w:hAnsi="Tahoma" w:cs="Tahoma"/>
          <w:sz w:val="20"/>
          <w:szCs w:val="20"/>
        </w:rPr>
        <w:t xml:space="preserve">A student in violation of the Kanawha County Weapons and/or Explosive Device Policy will be suspended and referred to the Office of Student Affairs by the local school </w:t>
      </w:r>
      <w:r w:rsidRPr="00A54596">
        <w:rPr>
          <w:rFonts w:ascii="Tahoma" w:eastAsia="PMingLiU" w:hAnsi="Tahoma" w:cs="Tahoma"/>
          <w:sz w:val="20"/>
          <w:szCs w:val="20"/>
        </w:rPr>
        <w:lastRenderedPageBreak/>
        <w:t>administrator. The Director of Student Affairs will make a recommendation to the Superintendent for appropriate disciplinary action.  In the event the Superintendent makes the recommendation of expulsion and the parents desire an appeal, a hearing will be held before the Board of Education.</w:t>
      </w:r>
    </w:p>
    <w:p w:rsidR="00071AAF" w:rsidRPr="00A54596" w:rsidRDefault="00071AAF" w:rsidP="00315C0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720" w:right="720" w:firstLine="720"/>
        <w:rPr>
          <w:rFonts w:ascii="Tahoma" w:eastAsia="PMingLiU" w:hAnsi="Tahoma" w:cs="Tahoma"/>
          <w:sz w:val="20"/>
          <w:szCs w:val="20"/>
        </w:rPr>
      </w:pPr>
    </w:p>
    <w:p w:rsidR="00647D9E" w:rsidRPr="00A54596" w:rsidRDefault="00647D9E" w:rsidP="00315C0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720" w:right="720"/>
        <w:rPr>
          <w:rFonts w:ascii="Tahoma" w:eastAsia="PMingLiU" w:hAnsi="Tahoma" w:cs="Tahoma"/>
          <w:sz w:val="20"/>
          <w:szCs w:val="20"/>
        </w:rPr>
      </w:pPr>
      <w:r w:rsidRPr="00A54596">
        <w:rPr>
          <w:rFonts w:ascii="Tahoma" w:eastAsia="PMingLiU" w:hAnsi="Tahoma" w:cs="Tahoma"/>
          <w:sz w:val="20"/>
          <w:szCs w:val="20"/>
        </w:rPr>
        <w:t>Expulsion is the cessation of all educational services.  The period of time that a student may be expelled is limited to the remainder of the semester in which the violation occurs and the following semester.</w:t>
      </w:r>
    </w:p>
    <w:p w:rsidR="00841162" w:rsidRPr="00216CFD" w:rsidRDefault="00AB5C30" w:rsidP="003638FC">
      <w:pPr>
        <w:pStyle w:val="Heading1"/>
        <w:rPr>
          <w:rFonts w:eastAsia="PMingLiU"/>
          <w:sz w:val="24"/>
          <w:szCs w:val="24"/>
        </w:rPr>
      </w:pPr>
      <w:bookmarkStart w:id="41" w:name="_Toc394307583"/>
      <w:r w:rsidRPr="00216CFD">
        <w:rPr>
          <w:rFonts w:eastAsia="PMingLiU"/>
          <w:sz w:val="24"/>
          <w:szCs w:val="24"/>
        </w:rPr>
        <w:t>SUBTANCE USE</w:t>
      </w:r>
      <w:r w:rsidR="00B10F3F" w:rsidRPr="00216CFD">
        <w:rPr>
          <w:rFonts w:eastAsia="PMingLiU"/>
          <w:sz w:val="24"/>
          <w:szCs w:val="24"/>
        </w:rPr>
        <w:t>/POSSESSION</w:t>
      </w:r>
      <w:r w:rsidR="005137C0" w:rsidRPr="00216CFD">
        <w:rPr>
          <w:rFonts w:eastAsia="PMingLiU"/>
          <w:sz w:val="24"/>
          <w:szCs w:val="24"/>
        </w:rPr>
        <w:t xml:space="preserve"> POLICIES</w:t>
      </w:r>
      <w:bookmarkEnd w:id="41"/>
    </w:p>
    <w:p w:rsidR="00071AAF" w:rsidRPr="00A54596" w:rsidRDefault="00647D9E" w:rsidP="00FC651D">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A54596">
        <w:rPr>
          <w:rFonts w:ascii="Tahoma" w:eastAsia="PMingLiU" w:hAnsi="Tahoma" w:cs="Tahoma"/>
          <w:sz w:val="20"/>
          <w:szCs w:val="20"/>
        </w:rPr>
        <w:t>Use, distribution, possession</w:t>
      </w:r>
      <w:r w:rsidR="00842FB4" w:rsidRPr="00A54596">
        <w:rPr>
          <w:rFonts w:ascii="Tahoma" w:eastAsia="PMingLiU" w:hAnsi="Tahoma" w:cs="Tahoma"/>
          <w:sz w:val="20"/>
          <w:szCs w:val="20"/>
        </w:rPr>
        <w:t xml:space="preserve"> of </w:t>
      </w:r>
      <w:r w:rsidRPr="00A54596">
        <w:rPr>
          <w:rFonts w:ascii="Tahoma" w:eastAsia="PMingLiU" w:hAnsi="Tahoma" w:cs="Tahoma"/>
          <w:sz w:val="20"/>
          <w:szCs w:val="20"/>
        </w:rPr>
        <w:t>or being under the influence of beer, wine, other alcoholic beverages, controlled substances, or substances represented to be a contro</w:t>
      </w:r>
      <w:r w:rsidR="00B10F3F" w:rsidRPr="00A54596">
        <w:rPr>
          <w:rFonts w:ascii="Tahoma" w:eastAsia="PMingLiU" w:hAnsi="Tahoma" w:cs="Tahoma"/>
          <w:sz w:val="20"/>
          <w:szCs w:val="20"/>
        </w:rPr>
        <w:t>l</w:t>
      </w:r>
      <w:r w:rsidRPr="00A54596">
        <w:rPr>
          <w:rFonts w:ascii="Tahoma" w:eastAsia="PMingLiU" w:hAnsi="Tahoma" w:cs="Tahoma"/>
          <w:sz w:val="20"/>
          <w:szCs w:val="20"/>
        </w:rPr>
        <w:t>l</w:t>
      </w:r>
      <w:r w:rsidR="00B10F3F" w:rsidRPr="00A54596">
        <w:rPr>
          <w:rFonts w:ascii="Tahoma" w:eastAsia="PMingLiU" w:hAnsi="Tahoma" w:cs="Tahoma"/>
          <w:sz w:val="20"/>
          <w:szCs w:val="20"/>
        </w:rPr>
        <w:t>ed</w:t>
      </w:r>
      <w:r w:rsidRPr="00A54596">
        <w:rPr>
          <w:rFonts w:ascii="Tahoma" w:eastAsia="PMingLiU" w:hAnsi="Tahoma" w:cs="Tahoma"/>
          <w:sz w:val="20"/>
          <w:szCs w:val="20"/>
        </w:rPr>
        <w:t xml:space="preserve"> substance shall be a violation of code of conduct</w:t>
      </w:r>
      <w:r w:rsidR="00842FB4" w:rsidRPr="00A54596">
        <w:rPr>
          <w:rFonts w:ascii="Tahoma" w:eastAsia="PMingLiU" w:hAnsi="Tahoma" w:cs="Tahoma"/>
          <w:sz w:val="20"/>
          <w:szCs w:val="20"/>
        </w:rPr>
        <w:t>.  The</w:t>
      </w:r>
      <w:r w:rsidRPr="00A54596">
        <w:rPr>
          <w:rFonts w:ascii="Tahoma" w:eastAsia="PMingLiU" w:hAnsi="Tahoma" w:cs="Tahoma"/>
          <w:sz w:val="20"/>
          <w:szCs w:val="20"/>
        </w:rPr>
        <w:t xml:space="preserve"> use</w:t>
      </w:r>
      <w:r w:rsidR="00B10F3F" w:rsidRPr="00A54596">
        <w:rPr>
          <w:rFonts w:ascii="Tahoma" w:eastAsia="PMingLiU" w:hAnsi="Tahoma" w:cs="Tahoma"/>
          <w:sz w:val="20"/>
          <w:szCs w:val="20"/>
        </w:rPr>
        <w:t>, distribution</w:t>
      </w:r>
      <w:r w:rsidRPr="00A54596">
        <w:rPr>
          <w:rFonts w:ascii="Tahoma" w:eastAsia="PMingLiU" w:hAnsi="Tahoma" w:cs="Tahoma"/>
          <w:sz w:val="20"/>
          <w:szCs w:val="20"/>
        </w:rPr>
        <w:t>, possess</w:t>
      </w:r>
      <w:r w:rsidR="00842FB4" w:rsidRPr="00A54596">
        <w:rPr>
          <w:rFonts w:ascii="Tahoma" w:eastAsia="PMingLiU" w:hAnsi="Tahoma" w:cs="Tahoma"/>
          <w:sz w:val="20"/>
          <w:szCs w:val="20"/>
        </w:rPr>
        <w:t>ion of</w:t>
      </w:r>
      <w:r w:rsidRPr="00A54596">
        <w:rPr>
          <w:rFonts w:ascii="Tahoma" w:eastAsia="PMingLiU" w:hAnsi="Tahoma" w:cs="Tahoma"/>
          <w:sz w:val="20"/>
          <w:szCs w:val="20"/>
        </w:rPr>
        <w:t xml:space="preserve"> or </w:t>
      </w:r>
      <w:r w:rsidR="00842FB4" w:rsidRPr="00A54596">
        <w:rPr>
          <w:rFonts w:ascii="Tahoma" w:eastAsia="PMingLiU" w:hAnsi="Tahoma" w:cs="Tahoma"/>
          <w:sz w:val="20"/>
          <w:szCs w:val="20"/>
        </w:rPr>
        <w:t>u</w:t>
      </w:r>
      <w:r w:rsidRPr="00A54596">
        <w:rPr>
          <w:rFonts w:ascii="Tahoma" w:eastAsia="PMingLiU" w:hAnsi="Tahoma" w:cs="Tahoma"/>
          <w:sz w:val="20"/>
          <w:szCs w:val="20"/>
        </w:rPr>
        <w:t>nder the influence of beer, wine, other alcoholic beverages, controlled substances or substance represente</w:t>
      </w:r>
      <w:r w:rsidR="00071AAF" w:rsidRPr="00A54596">
        <w:rPr>
          <w:rFonts w:ascii="Tahoma" w:eastAsia="PMingLiU" w:hAnsi="Tahoma" w:cs="Tahoma"/>
          <w:sz w:val="20"/>
          <w:szCs w:val="20"/>
        </w:rPr>
        <w:t>d to be a controlled substance.</w:t>
      </w:r>
    </w:p>
    <w:p w:rsidR="00841162" w:rsidRPr="00A54596" w:rsidRDefault="00841162" w:rsidP="00071AAF">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Pr>
          <w:rFonts w:ascii="Tahoma" w:eastAsia="PMingLiU" w:hAnsi="Tahoma" w:cs="Tahoma"/>
          <w:sz w:val="20"/>
          <w:szCs w:val="20"/>
        </w:rPr>
      </w:pPr>
    </w:p>
    <w:p w:rsidR="003459E3" w:rsidRDefault="003459E3" w:rsidP="00F71DFC">
      <w:pPr>
        <w:pStyle w:val="Heading2"/>
        <w:rPr>
          <w:rFonts w:eastAsia="PMingLiU"/>
          <w:sz w:val="24"/>
          <w:szCs w:val="24"/>
        </w:rPr>
      </w:pPr>
    </w:p>
    <w:p w:rsidR="006D4DD5" w:rsidRPr="006D4DD5" w:rsidRDefault="00AB5C30" w:rsidP="00F71DFC">
      <w:pPr>
        <w:pStyle w:val="Heading2"/>
        <w:rPr>
          <w:b w:val="0"/>
          <w:bCs w:val="0"/>
        </w:rPr>
      </w:pPr>
      <w:bookmarkStart w:id="42" w:name="_Toc394307584"/>
      <w:r w:rsidRPr="00216CFD">
        <w:rPr>
          <w:rFonts w:eastAsia="PMingLiU"/>
          <w:sz w:val="24"/>
          <w:szCs w:val="24"/>
        </w:rPr>
        <w:t>TOBACCO POLICY</w:t>
      </w:r>
      <w:bookmarkEnd w:id="42"/>
    </w:p>
    <w:p w:rsidR="006D4DD5" w:rsidRPr="00F71DFC" w:rsidRDefault="006D4DD5" w:rsidP="006D4DD5">
      <w:pPr>
        <w:widowControl/>
        <w:autoSpaceDE/>
        <w:autoSpaceDN/>
        <w:adjustRightInd/>
        <w:ind w:left="547" w:right="360"/>
        <w:jc w:val="both"/>
        <w:outlineLvl w:val="4"/>
        <w:rPr>
          <w:rFonts w:ascii="Tahoma" w:hAnsi="Tahoma" w:cs="Tahoma"/>
          <w:b/>
          <w:bCs/>
          <w:sz w:val="20"/>
          <w:szCs w:val="20"/>
        </w:rPr>
      </w:pPr>
      <w:r w:rsidRPr="00F71DFC">
        <w:rPr>
          <w:rFonts w:ascii="Tahoma" w:hAnsi="Tahoma" w:cs="Tahoma"/>
          <w:b/>
          <w:bCs/>
          <w:sz w:val="20"/>
          <w:szCs w:val="20"/>
        </w:rPr>
        <w:t>Tobacco Use:  Kanawha County Board of Education—Policy 25.07</w:t>
      </w:r>
    </w:p>
    <w:p w:rsidR="006D4DD5" w:rsidRPr="00F71DFC" w:rsidRDefault="006D4DD5" w:rsidP="006D4DD5">
      <w:pPr>
        <w:widowControl/>
        <w:autoSpaceDE/>
        <w:autoSpaceDN/>
        <w:adjustRightInd/>
        <w:ind w:left="547" w:right="360"/>
        <w:jc w:val="both"/>
        <w:outlineLvl w:val="4"/>
        <w:rPr>
          <w:rFonts w:ascii="Tahoma" w:hAnsi="Tahoma" w:cs="Tahoma"/>
          <w:b/>
          <w:bCs/>
          <w:sz w:val="20"/>
          <w:szCs w:val="20"/>
        </w:rPr>
      </w:pPr>
      <w:r w:rsidRPr="00F71DFC">
        <w:rPr>
          <w:rFonts w:ascii="Tahoma" w:hAnsi="Tahoma" w:cs="Tahoma"/>
          <w:b/>
          <w:bCs/>
          <w:sz w:val="20"/>
          <w:szCs w:val="20"/>
        </w:rPr>
        <w:t>Use of Tobacco products—it shall be a violation for all Kanawha County students to possess or use tobacco products on school premises or under the scope of application of the code of conduct.</w:t>
      </w:r>
    </w:p>
    <w:p w:rsidR="006D4DD5" w:rsidRPr="006D4DD5" w:rsidRDefault="006D4DD5" w:rsidP="006D4DD5">
      <w:pPr>
        <w:widowControl/>
        <w:autoSpaceDE/>
        <w:autoSpaceDN/>
        <w:adjustRightInd/>
        <w:ind w:left="547" w:right="360"/>
        <w:jc w:val="both"/>
        <w:outlineLvl w:val="4"/>
        <w:rPr>
          <w:b/>
          <w:bCs/>
        </w:rPr>
      </w:pPr>
      <w:r w:rsidRPr="006D4DD5">
        <w:rPr>
          <w:b/>
          <w:bCs/>
        </w:rPr>
        <w:t xml:space="preserve"> </w:t>
      </w:r>
    </w:p>
    <w:p w:rsidR="006D4DD5" w:rsidRPr="006D4DD5" w:rsidRDefault="006D4DD5" w:rsidP="006D4DD5">
      <w:pPr>
        <w:widowControl/>
        <w:autoSpaceDE/>
        <w:autoSpaceDN/>
        <w:adjustRightInd/>
        <w:spacing w:after="200" w:line="276" w:lineRule="auto"/>
        <w:ind w:left="547" w:right="360"/>
        <w:rPr>
          <w:rFonts w:eastAsia="Calibri"/>
          <w:sz w:val="22"/>
          <w:szCs w:val="22"/>
        </w:rPr>
      </w:pPr>
      <w:r w:rsidRPr="006D4DD5">
        <w:rPr>
          <w:rFonts w:eastAsia="Calibri"/>
          <w:sz w:val="22"/>
          <w:szCs w:val="22"/>
        </w:rPr>
        <w:t xml:space="preserve">25.07.1.1.12.1.1. 1st Offense – Confiscation of tobacco products (includes smokeless and smoking paraphernalia); Mandatory conference with parent/guardian; signing of contract by parent/student and school administration; mandatory attendance at smoking education class provided by the school nurse. The school nurse will provide an age appropriate tobacco education program for students who violate this policy. Failure to fulfill the above requirements may result in an up to 3 day out of school suspension. Other Level I actions may be taken at the principal’s discretion. </w:t>
      </w:r>
    </w:p>
    <w:p w:rsidR="006D4DD5" w:rsidRPr="006D4DD5" w:rsidRDefault="006D4DD5" w:rsidP="006D4DD5">
      <w:pPr>
        <w:widowControl/>
        <w:autoSpaceDE/>
        <w:autoSpaceDN/>
        <w:adjustRightInd/>
        <w:spacing w:after="200" w:line="276" w:lineRule="auto"/>
        <w:ind w:left="547" w:right="360"/>
        <w:rPr>
          <w:rFonts w:eastAsia="Calibri"/>
          <w:sz w:val="22"/>
          <w:szCs w:val="22"/>
        </w:rPr>
      </w:pPr>
      <w:r w:rsidRPr="006D4DD5">
        <w:rPr>
          <w:rFonts w:eastAsia="Calibri"/>
          <w:sz w:val="22"/>
          <w:szCs w:val="22"/>
        </w:rPr>
        <w:t xml:space="preserve">25.07.1.1.12.1.2. 2nd Offense – Confiscation of tobacco products and smoking paraphernalia; referral to alternative learning center or detention, if available; up to 3 day out of school suspension, if possession or actual use of tobacco products has been determined; mandatory conference with the parent/guardian. Police report filed pursuant to W. Va. Code </w:t>
      </w:r>
    </w:p>
    <w:p w:rsidR="006D4DD5" w:rsidRPr="006D4DD5" w:rsidRDefault="006D4DD5" w:rsidP="006D4DD5">
      <w:pPr>
        <w:widowControl/>
        <w:autoSpaceDE/>
        <w:autoSpaceDN/>
        <w:adjustRightInd/>
        <w:spacing w:after="200" w:line="276" w:lineRule="auto"/>
        <w:ind w:left="547" w:right="360"/>
        <w:rPr>
          <w:rFonts w:eastAsia="Calibri"/>
          <w:sz w:val="22"/>
          <w:szCs w:val="22"/>
        </w:rPr>
      </w:pPr>
      <w:r w:rsidRPr="006D4DD5">
        <w:rPr>
          <w:rFonts w:eastAsia="Calibri"/>
          <w:sz w:val="22"/>
          <w:szCs w:val="22"/>
        </w:rPr>
        <w:t xml:space="preserve">25.07.1.1.12.1.3. 3rd Offense – Confiscation of tobacco products and smoking paraphernalia; up to 5 day out of school suspension or referral to Alternative Learning Center. Police report filed pursuant to W. Va. Code §16-9A-3. </w:t>
      </w:r>
    </w:p>
    <w:p w:rsidR="006D4DD5" w:rsidRPr="006D4DD5" w:rsidRDefault="006D4DD5" w:rsidP="006D4DD5">
      <w:pPr>
        <w:widowControl/>
        <w:autoSpaceDE/>
        <w:autoSpaceDN/>
        <w:adjustRightInd/>
        <w:spacing w:after="200" w:line="276" w:lineRule="auto"/>
        <w:ind w:left="547" w:right="360"/>
        <w:rPr>
          <w:rFonts w:eastAsia="Calibri"/>
          <w:sz w:val="22"/>
          <w:szCs w:val="22"/>
        </w:rPr>
      </w:pPr>
      <w:r w:rsidRPr="006D4DD5">
        <w:rPr>
          <w:rFonts w:eastAsia="Calibri"/>
          <w:sz w:val="22"/>
          <w:szCs w:val="22"/>
        </w:rPr>
        <w:t xml:space="preserve">25.07.1.1.12.1.4. 4th and subsequent Offense – Confiscation of tobacco products and smoking paraphernalia; up to 10 days Out-of-School suspension, or, in the alternative, referral to alternative learning center, if available. Police report filed pursuant to W. Va. Code §16-9A-3. </w:t>
      </w:r>
    </w:p>
    <w:p w:rsidR="002D0523" w:rsidRDefault="00744BD9" w:rsidP="00842FB4">
      <w:pPr>
        <w:pStyle w:val="Heading2"/>
        <w:rPr>
          <w:rFonts w:eastAsia="PMingLiU"/>
        </w:rPr>
      </w:pPr>
      <w:r>
        <w:rPr>
          <w:rFonts w:eastAsia="PMingLiU"/>
        </w:rPr>
        <w:t xml:space="preserve">   </w:t>
      </w:r>
      <w:bookmarkStart w:id="43" w:name="_Toc394307585"/>
    </w:p>
    <w:p w:rsidR="005137C0" w:rsidRPr="00216CFD" w:rsidRDefault="005137C0" w:rsidP="00842FB4">
      <w:pPr>
        <w:pStyle w:val="Heading2"/>
        <w:rPr>
          <w:rFonts w:eastAsia="PMingLiU" w:cs="Tahoma"/>
          <w:sz w:val="24"/>
          <w:szCs w:val="24"/>
        </w:rPr>
      </w:pPr>
      <w:r w:rsidRPr="00216CFD">
        <w:rPr>
          <w:rFonts w:eastAsia="PMingLiU"/>
          <w:sz w:val="24"/>
          <w:szCs w:val="24"/>
        </w:rPr>
        <w:t>DRUG AND ALCOHOL TESTING POLICY</w:t>
      </w:r>
      <w:bookmarkEnd w:id="43"/>
      <w:r w:rsidR="00071AAF" w:rsidRPr="00216CFD">
        <w:rPr>
          <w:rFonts w:eastAsia="PMingLiU" w:cs="Tahoma"/>
          <w:sz w:val="24"/>
          <w:szCs w:val="24"/>
        </w:rPr>
        <w:tab/>
      </w:r>
    </w:p>
    <w:p w:rsidR="00071AAF" w:rsidRPr="00A54596" w:rsidRDefault="00647D9E" w:rsidP="00272AD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A54596">
        <w:rPr>
          <w:rFonts w:ascii="Tahoma" w:eastAsia="PMingLiU" w:hAnsi="Tahoma" w:cs="Tahoma"/>
          <w:sz w:val="20"/>
          <w:szCs w:val="20"/>
        </w:rPr>
        <w:t xml:space="preserve">The student understands and agrees that he/she may be request to submit to random drug/alcohol screening during the course of the academic year. Screening may be requested by the Ben Franklin </w:t>
      </w:r>
      <w:r w:rsidRPr="00A54596">
        <w:rPr>
          <w:rFonts w:ascii="Tahoma" w:eastAsia="PMingLiU" w:hAnsi="Tahoma" w:cs="Tahoma"/>
          <w:sz w:val="20"/>
          <w:szCs w:val="20"/>
        </w:rPr>
        <w:lastRenderedPageBreak/>
        <w:t>technical program instructor, or Ben Franklin administration. Appropriate chain of custody procedures shall be followed. Drug/Alcohol screening shall be performed at the expense of students/parent.</w:t>
      </w:r>
      <w:r w:rsidR="00272AD7">
        <w:rPr>
          <w:rFonts w:ascii="Tahoma" w:eastAsia="PMingLiU" w:hAnsi="Tahoma" w:cs="Tahoma"/>
          <w:sz w:val="20"/>
          <w:szCs w:val="20"/>
        </w:rPr>
        <w:t xml:space="preserve"> </w:t>
      </w:r>
      <w:r w:rsidRPr="00A54596">
        <w:rPr>
          <w:rFonts w:ascii="Tahoma" w:eastAsia="PMingLiU" w:hAnsi="Tahoma" w:cs="Tahoma"/>
          <w:sz w:val="20"/>
          <w:szCs w:val="20"/>
        </w:rPr>
        <w:t>Failur</w:t>
      </w:r>
      <w:r w:rsidR="00362293" w:rsidRPr="00A54596">
        <w:rPr>
          <w:rFonts w:ascii="Tahoma" w:eastAsia="PMingLiU" w:hAnsi="Tahoma" w:cs="Tahoma"/>
          <w:sz w:val="20"/>
          <w:szCs w:val="20"/>
        </w:rPr>
        <w:t>e</w:t>
      </w:r>
      <w:r w:rsidRPr="00A54596">
        <w:rPr>
          <w:rFonts w:ascii="Tahoma" w:eastAsia="PMingLiU" w:hAnsi="Tahoma" w:cs="Tahoma"/>
          <w:sz w:val="20"/>
          <w:szCs w:val="20"/>
        </w:rPr>
        <w:t xml:space="preserve"> to submit to such a reasonable request shall be prima facie evidence of the presence of the aforementioned substances, and shall be grounds for immed</w:t>
      </w:r>
      <w:r w:rsidR="00071AAF" w:rsidRPr="00A54596">
        <w:rPr>
          <w:rFonts w:ascii="Tahoma" w:eastAsia="PMingLiU" w:hAnsi="Tahoma" w:cs="Tahoma"/>
          <w:sz w:val="20"/>
          <w:szCs w:val="20"/>
        </w:rPr>
        <w:t>iate dismissal from Ben Franklin.</w:t>
      </w:r>
    </w:p>
    <w:p w:rsidR="00071AAF" w:rsidRPr="00A54596" w:rsidRDefault="00071AAF" w:rsidP="00272AD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p>
    <w:p w:rsidR="00071AAF" w:rsidRPr="00A54596" w:rsidRDefault="00647D9E" w:rsidP="00272AD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A54596">
        <w:rPr>
          <w:rFonts w:ascii="Tahoma" w:eastAsia="PMingLiU" w:hAnsi="Tahoma" w:cs="Tahoma"/>
          <w:sz w:val="20"/>
          <w:szCs w:val="20"/>
        </w:rPr>
        <w:t>The intent of this paragraph is to deter substance abuse among students because it is wrong and harmful, and to provide an appropriate plan of action for violators.  It is not intended, however, to discourage any student with a substance abuse problem from</w:t>
      </w:r>
      <w:r w:rsidRPr="00CD5C5E">
        <w:rPr>
          <w:rFonts w:ascii="Tahoma" w:eastAsia="PMingLiU" w:hAnsi="Tahoma" w:cs="Tahoma"/>
        </w:rPr>
        <w:t xml:space="preserve"> </w:t>
      </w:r>
      <w:r w:rsidRPr="00A54596">
        <w:rPr>
          <w:rFonts w:ascii="Tahoma" w:eastAsia="PMingLiU" w:hAnsi="Tahoma" w:cs="Tahoma"/>
          <w:sz w:val="20"/>
          <w:szCs w:val="20"/>
        </w:rPr>
        <w:t>seeking guidance and assistance from a counselor or other school personnel for help without fearing penalty, assuming the student is not then in violation of this policy.</w:t>
      </w:r>
    </w:p>
    <w:p w:rsidR="005137C0" w:rsidRPr="00216CFD" w:rsidRDefault="00AB5C30" w:rsidP="00D07081">
      <w:pPr>
        <w:pStyle w:val="Heading1"/>
        <w:rPr>
          <w:sz w:val="24"/>
          <w:szCs w:val="24"/>
        </w:rPr>
      </w:pPr>
      <w:bookmarkStart w:id="44" w:name="_Toc394307586"/>
      <w:r w:rsidRPr="00216CFD">
        <w:rPr>
          <w:rFonts w:eastAsia="PMingLiU"/>
          <w:sz w:val="24"/>
          <w:szCs w:val="24"/>
        </w:rPr>
        <w:t>DRESS CODE POLICIES</w:t>
      </w:r>
      <w:bookmarkEnd w:id="44"/>
    </w:p>
    <w:p w:rsidR="005137C0" w:rsidRPr="00216CFD" w:rsidRDefault="005137C0" w:rsidP="005137C0">
      <w:pPr>
        <w:pStyle w:val="Heading2"/>
        <w:rPr>
          <w:rFonts w:eastAsia="PMingLiU"/>
          <w:sz w:val="24"/>
          <w:szCs w:val="24"/>
        </w:rPr>
      </w:pPr>
      <w:bookmarkStart w:id="45" w:name="_Toc394307587"/>
      <w:r w:rsidRPr="00216CFD">
        <w:rPr>
          <w:rFonts w:eastAsia="PMingLiU"/>
          <w:sz w:val="24"/>
          <w:szCs w:val="24"/>
        </w:rPr>
        <w:t>KANAWHA COUNTY DRESS POLICY</w:t>
      </w:r>
      <w:bookmarkEnd w:id="45"/>
    </w:p>
    <w:p w:rsidR="005137C0" w:rsidRPr="00A54596" w:rsidRDefault="005137C0" w:rsidP="005137C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80"/>
        <w:rPr>
          <w:rFonts w:ascii="Tahoma" w:eastAsia="PMingLiU" w:hAnsi="Tahoma" w:cs="Tahoma"/>
          <w:sz w:val="20"/>
          <w:szCs w:val="20"/>
        </w:rPr>
      </w:pPr>
      <w:r w:rsidRPr="00A54596">
        <w:rPr>
          <w:rFonts w:ascii="Tahoma" w:eastAsia="PMingLiU" w:hAnsi="Tahoma" w:cs="Tahoma"/>
          <w:sz w:val="20"/>
          <w:szCs w:val="20"/>
        </w:rPr>
        <w:t>All students are expected to adhere to common practices of modesty, cleanliness and neatness; to dress within the acceptable standards of the community and in such a</w:t>
      </w:r>
      <w:r w:rsidR="008D4934" w:rsidRPr="00A54596">
        <w:rPr>
          <w:rFonts w:ascii="Tahoma" w:eastAsia="PMingLiU" w:hAnsi="Tahoma" w:cs="Tahoma"/>
          <w:sz w:val="20"/>
          <w:szCs w:val="20"/>
        </w:rPr>
        <w:t xml:space="preserve"> </w:t>
      </w:r>
      <w:r w:rsidRPr="00A54596">
        <w:rPr>
          <w:rFonts w:ascii="Tahoma" w:eastAsia="PMingLiU" w:hAnsi="Tahoma" w:cs="Tahoma"/>
          <w:sz w:val="20"/>
          <w:szCs w:val="20"/>
        </w:rPr>
        <w:t>manner as to contribute to the academic atmosphere, not detract from it.  The student who fails to comply with this dress code may be sent home and be subject to disciplinary actions.</w:t>
      </w:r>
      <w:r w:rsidR="00FE36BF" w:rsidRPr="00A54596">
        <w:rPr>
          <w:rFonts w:ascii="Tahoma" w:eastAsia="PMingLiU" w:hAnsi="Tahoma" w:cs="Tahoma"/>
          <w:sz w:val="20"/>
          <w:szCs w:val="20"/>
        </w:rPr>
        <w:t xml:space="preserve">  </w:t>
      </w:r>
      <w:r w:rsidRPr="00A54596">
        <w:rPr>
          <w:rFonts w:ascii="Tahoma" w:eastAsia="PMingLiU" w:hAnsi="Tahoma" w:cs="Tahoma"/>
          <w:sz w:val="20"/>
          <w:szCs w:val="20"/>
        </w:rPr>
        <w:t>The school adminis</w:t>
      </w:r>
      <w:r w:rsidR="008D4934" w:rsidRPr="00A54596">
        <w:rPr>
          <w:rFonts w:ascii="Tahoma" w:eastAsia="PMingLiU" w:hAnsi="Tahoma" w:cs="Tahoma"/>
          <w:sz w:val="20"/>
          <w:szCs w:val="20"/>
        </w:rPr>
        <w:t xml:space="preserve">tration shall have the right to </w:t>
      </w:r>
      <w:r w:rsidRPr="00A54596">
        <w:rPr>
          <w:rFonts w:ascii="Tahoma" w:eastAsia="PMingLiU" w:hAnsi="Tahoma" w:cs="Tahoma"/>
          <w:sz w:val="20"/>
          <w:szCs w:val="20"/>
        </w:rPr>
        <w:t>consider any fashion</w:t>
      </w:r>
      <w:r w:rsidR="008D4934" w:rsidRPr="00A54596">
        <w:rPr>
          <w:rFonts w:ascii="Tahoma" w:eastAsia="PMingLiU" w:hAnsi="Tahoma" w:cs="Tahoma"/>
          <w:sz w:val="20"/>
          <w:szCs w:val="20"/>
        </w:rPr>
        <w:t xml:space="preserve"> or accessory to determine its appropriateness.  </w:t>
      </w:r>
    </w:p>
    <w:p w:rsidR="005137C0" w:rsidRPr="00A54596" w:rsidRDefault="005137C0" w:rsidP="005137C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80"/>
        <w:rPr>
          <w:rFonts w:ascii="Tahoma" w:eastAsia="PMingLiU" w:hAnsi="Tahoma" w:cs="Tahoma"/>
          <w:sz w:val="20"/>
          <w:szCs w:val="20"/>
        </w:rPr>
      </w:pPr>
    </w:p>
    <w:p w:rsidR="005137C0" w:rsidRPr="00A54596" w:rsidRDefault="005137C0" w:rsidP="005137C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A54596">
        <w:rPr>
          <w:rFonts w:ascii="Tahoma" w:eastAsia="PMingLiU" w:hAnsi="Tahoma" w:cs="Tahoma"/>
          <w:sz w:val="20"/>
          <w:szCs w:val="20"/>
        </w:rPr>
        <w:t>Teachers are charged with the responsibility of enforcing student dress code policy in their classes as well as on campus.  Administrators and other school personnel share the same responsibility.  Teachers shall follow building procedure for discipline</w:t>
      </w:r>
      <w:r w:rsidR="00DA6B7D" w:rsidRPr="00A54596">
        <w:rPr>
          <w:rFonts w:ascii="Tahoma" w:eastAsia="PMingLiU" w:hAnsi="Tahoma" w:cs="Tahoma"/>
          <w:sz w:val="20"/>
          <w:szCs w:val="20"/>
        </w:rPr>
        <w:t xml:space="preserve"> </w:t>
      </w:r>
      <w:r w:rsidRPr="00A54596">
        <w:rPr>
          <w:rFonts w:ascii="Tahoma" w:eastAsia="PMingLiU" w:hAnsi="Tahoma" w:cs="Tahoma"/>
          <w:sz w:val="20"/>
          <w:szCs w:val="20"/>
        </w:rPr>
        <w:t>referral regarding dress code violations.</w:t>
      </w:r>
    </w:p>
    <w:p w:rsidR="005137C0" w:rsidRPr="00A54596" w:rsidRDefault="005137C0" w:rsidP="005137C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p>
    <w:p w:rsidR="005137C0" w:rsidRPr="00A54596" w:rsidRDefault="005137C0" w:rsidP="005137C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A54596">
        <w:rPr>
          <w:rFonts w:ascii="Tahoma" w:eastAsia="PMingLiU" w:hAnsi="Tahoma" w:cs="Tahoma"/>
          <w:sz w:val="20"/>
          <w:szCs w:val="20"/>
        </w:rPr>
        <w:t>It should be noted, that it is the responsibility of the student and parent that the student adhere to the Dress Code</w:t>
      </w:r>
      <w:r w:rsidR="00DA6B7D" w:rsidRPr="00A54596">
        <w:rPr>
          <w:rFonts w:ascii="Tahoma" w:eastAsia="PMingLiU" w:hAnsi="Tahoma" w:cs="Tahoma"/>
          <w:sz w:val="20"/>
          <w:szCs w:val="20"/>
        </w:rPr>
        <w:t xml:space="preserve"> a</w:t>
      </w:r>
      <w:r w:rsidRPr="00A54596">
        <w:rPr>
          <w:rFonts w:ascii="Tahoma" w:eastAsia="PMingLiU" w:hAnsi="Tahoma" w:cs="Tahoma"/>
          <w:sz w:val="20"/>
          <w:szCs w:val="20"/>
        </w:rPr>
        <w:t>s follows:</w:t>
      </w:r>
    </w:p>
    <w:p w:rsidR="005137C0" w:rsidRPr="00A54596" w:rsidRDefault="005137C0" w:rsidP="005137C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i/>
          <w:sz w:val="20"/>
          <w:szCs w:val="20"/>
        </w:rPr>
      </w:pPr>
    </w:p>
    <w:p w:rsidR="005137C0" w:rsidRPr="00A54596" w:rsidRDefault="005137C0" w:rsidP="005137C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A54596">
        <w:rPr>
          <w:rFonts w:ascii="Tahoma" w:eastAsia="PMingLiU" w:hAnsi="Tahoma" w:cs="Tahoma"/>
          <w:i/>
          <w:sz w:val="20"/>
          <w:szCs w:val="20"/>
        </w:rPr>
        <w:t xml:space="preserve">Clarification regarding apparel should be obtained </w:t>
      </w:r>
      <w:r w:rsidR="00DA6B7D" w:rsidRPr="00A54596">
        <w:rPr>
          <w:rFonts w:ascii="Tahoma" w:eastAsia="PMingLiU" w:hAnsi="Tahoma" w:cs="Tahoma"/>
          <w:b/>
          <w:bCs/>
          <w:i/>
          <w:sz w:val="20"/>
          <w:szCs w:val="20"/>
        </w:rPr>
        <w:t>PRIOR TO WEARING IT TO SCHOOL,</w:t>
      </w:r>
      <w:r w:rsidRPr="00A54596">
        <w:rPr>
          <w:rFonts w:ascii="Tahoma" w:eastAsia="PMingLiU" w:hAnsi="Tahoma" w:cs="Tahoma"/>
          <w:i/>
          <w:sz w:val="20"/>
          <w:szCs w:val="20"/>
        </w:rPr>
        <w:t xml:space="preserve"> this can be obtained from the school administration.  Students in violation of</w:t>
      </w:r>
      <w:r w:rsidR="00AB5C30" w:rsidRPr="00A54596">
        <w:rPr>
          <w:rFonts w:ascii="Tahoma" w:eastAsia="PMingLiU" w:hAnsi="Tahoma" w:cs="Tahoma"/>
          <w:i/>
          <w:sz w:val="20"/>
          <w:szCs w:val="20"/>
        </w:rPr>
        <w:t xml:space="preserve"> </w:t>
      </w:r>
      <w:r w:rsidRPr="00A54596">
        <w:rPr>
          <w:rFonts w:ascii="Tahoma" w:eastAsia="PMingLiU" w:hAnsi="Tahoma" w:cs="Tahoma"/>
          <w:i/>
          <w:sz w:val="20"/>
          <w:szCs w:val="20"/>
        </w:rPr>
        <w:t>this policy will be subject to disciplinary action as determined by the school’s administration.</w:t>
      </w:r>
    </w:p>
    <w:p w:rsidR="005137C0" w:rsidRPr="00A54596" w:rsidRDefault="005137C0" w:rsidP="005137C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b/>
          <w:bCs/>
          <w:sz w:val="20"/>
          <w:szCs w:val="20"/>
        </w:rPr>
      </w:pPr>
    </w:p>
    <w:p w:rsidR="005137C0" w:rsidRPr="00A54596" w:rsidRDefault="005137C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ahoma" w:eastAsia="PMingLiU" w:hAnsi="Tahoma" w:cs="Tahoma"/>
          <w:sz w:val="20"/>
          <w:szCs w:val="20"/>
        </w:rPr>
      </w:pPr>
      <w:r w:rsidRPr="00A54596">
        <w:rPr>
          <w:rFonts w:ascii="Tahoma" w:eastAsia="PMingLiU" w:hAnsi="Tahoma" w:cs="Tahoma"/>
          <w:b/>
          <w:bCs/>
          <w:sz w:val="20"/>
          <w:szCs w:val="20"/>
        </w:rPr>
        <w:t>25.02 General (</w:t>
      </w:r>
      <w:proofErr w:type="gramStart"/>
      <w:r w:rsidRPr="00A54596">
        <w:rPr>
          <w:rFonts w:ascii="Tahoma" w:eastAsia="PMingLiU" w:hAnsi="Tahoma" w:cs="Tahoma"/>
          <w:b/>
          <w:bCs/>
          <w:sz w:val="20"/>
          <w:szCs w:val="20"/>
        </w:rPr>
        <w:t>Kanawha County Schools</w:t>
      </w:r>
      <w:proofErr w:type="gramEnd"/>
      <w:r w:rsidRPr="00A54596">
        <w:rPr>
          <w:rFonts w:ascii="Tahoma" w:eastAsia="PMingLiU" w:hAnsi="Tahoma" w:cs="Tahoma"/>
          <w:b/>
          <w:bCs/>
          <w:sz w:val="20"/>
          <w:szCs w:val="20"/>
        </w:rPr>
        <w:t xml:space="preserve"> policy):</w:t>
      </w:r>
    </w:p>
    <w:p w:rsidR="005137C0" w:rsidRPr="00A54596" w:rsidRDefault="005137C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ahoma" w:eastAsia="PMingLiU" w:hAnsi="Tahoma" w:cs="Tahoma"/>
          <w:sz w:val="20"/>
          <w:szCs w:val="20"/>
        </w:rPr>
      </w:pPr>
      <w:r w:rsidRPr="00A54596">
        <w:rPr>
          <w:rFonts w:ascii="Tahoma" w:eastAsia="PMingLiU" w:hAnsi="Tahoma" w:cs="Tahoma"/>
          <w:sz w:val="20"/>
          <w:szCs w:val="20"/>
        </w:rPr>
        <w:t>Any clothing, jewelry or accessories with decorations, patches, lettering, advertisements, etc., that may be considered obscene or offensive are not to be worn to school.  This includes any clothing, jewelry, accessories that may be used as weapons, which have drug emblems, contain obscenities</w:t>
      </w:r>
      <w:r w:rsidR="00DA6B7D" w:rsidRPr="00A54596">
        <w:rPr>
          <w:rFonts w:ascii="Tahoma" w:eastAsia="PMingLiU" w:hAnsi="Tahoma" w:cs="Tahoma"/>
          <w:sz w:val="20"/>
          <w:szCs w:val="20"/>
        </w:rPr>
        <w:t xml:space="preserve">, tobacco or alcoholic beverage </w:t>
      </w:r>
      <w:r w:rsidRPr="00A54596">
        <w:rPr>
          <w:rFonts w:ascii="Tahoma" w:eastAsia="PMingLiU" w:hAnsi="Tahoma" w:cs="Tahoma"/>
          <w:sz w:val="20"/>
          <w:szCs w:val="20"/>
        </w:rPr>
        <w:t>references</w:t>
      </w:r>
      <w:r w:rsidR="00DA6B7D" w:rsidRPr="00A54596">
        <w:rPr>
          <w:rFonts w:ascii="Tahoma" w:eastAsia="PMingLiU" w:hAnsi="Tahoma" w:cs="Tahoma"/>
          <w:sz w:val="20"/>
          <w:szCs w:val="20"/>
        </w:rPr>
        <w:t xml:space="preserve"> or</w:t>
      </w:r>
      <w:r w:rsidRPr="00A54596">
        <w:rPr>
          <w:rFonts w:ascii="Tahoma" w:eastAsia="PMingLiU" w:hAnsi="Tahoma" w:cs="Tahoma"/>
          <w:sz w:val="20"/>
          <w:szCs w:val="20"/>
        </w:rPr>
        <w:t xml:space="preserve"> which may be considered derogatory towards a race, culture or religion, or which may be considered sexual harassment</w:t>
      </w:r>
    </w:p>
    <w:p w:rsidR="00AB5C30" w:rsidRPr="00A54596" w:rsidRDefault="00AB5C3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ahoma" w:eastAsia="PMingLiU" w:hAnsi="Tahoma" w:cs="Tahoma"/>
          <w:sz w:val="20"/>
          <w:szCs w:val="20"/>
        </w:rPr>
      </w:pPr>
    </w:p>
    <w:p w:rsidR="005137C0" w:rsidRPr="00A54596" w:rsidRDefault="005137C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ahoma" w:eastAsia="PMingLiU" w:hAnsi="Tahoma" w:cs="Tahoma"/>
          <w:sz w:val="20"/>
          <w:szCs w:val="20"/>
        </w:rPr>
      </w:pPr>
      <w:r w:rsidRPr="00A54596">
        <w:rPr>
          <w:rFonts w:ascii="Tahoma" w:eastAsia="PMingLiU" w:hAnsi="Tahoma" w:cs="Tahoma"/>
          <w:sz w:val="20"/>
          <w:szCs w:val="20"/>
        </w:rPr>
        <w:t>Crop tops, tube tops and halters are unacceptable.  Strapless dresses without jackets are unacceptable.</w:t>
      </w:r>
    </w:p>
    <w:p w:rsidR="00AB5C30" w:rsidRPr="00A54596" w:rsidRDefault="00AB5C3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ahoma" w:eastAsia="PMingLiU" w:hAnsi="Tahoma" w:cs="Tahoma"/>
          <w:sz w:val="20"/>
          <w:szCs w:val="20"/>
        </w:rPr>
      </w:pPr>
    </w:p>
    <w:p w:rsidR="005137C0" w:rsidRPr="00A54596" w:rsidRDefault="005137C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ahoma" w:eastAsia="PMingLiU" w:hAnsi="Tahoma" w:cs="Tahoma"/>
          <w:sz w:val="20"/>
          <w:szCs w:val="20"/>
        </w:rPr>
      </w:pPr>
      <w:r w:rsidRPr="00A54596">
        <w:rPr>
          <w:rFonts w:ascii="Tahoma" w:eastAsia="PMingLiU" w:hAnsi="Tahoma" w:cs="Tahoma"/>
          <w:sz w:val="20"/>
          <w:szCs w:val="20"/>
        </w:rPr>
        <w:t>Transparent or see through material is considered unacceptable.  Shirts or blouses must cover the entire torso at all times, even in movement.</w:t>
      </w:r>
    </w:p>
    <w:p w:rsidR="00AB5C30" w:rsidRPr="00A54596" w:rsidRDefault="00AB5C3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ahoma" w:eastAsia="PMingLiU" w:hAnsi="Tahoma" w:cs="Tahoma"/>
          <w:sz w:val="20"/>
          <w:szCs w:val="20"/>
        </w:rPr>
      </w:pPr>
    </w:p>
    <w:p w:rsidR="005137C0" w:rsidRPr="00A54596" w:rsidRDefault="005137C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ahoma" w:eastAsia="PMingLiU" w:hAnsi="Tahoma" w:cs="Tahoma"/>
          <w:sz w:val="20"/>
          <w:szCs w:val="20"/>
        </w:rPr>
      </w:pPr>
      <w:r w:rsidRPr="00A54596">
        <w:rPr>
          <w:rFonts w:ascii="Tahoma" w:eastAsia="PMingLiU" w:hAnsi="Tahoma" w:cs="Tahoma"/>
          <w:sz w:val="20"/>
          <w:szCs w:val="20"/>
        </w:rPr>
        <w:t>At the secondary level, a boy’s shirt should cover the entire crown of the shoulder</w:t>
      </w:r>
    </w:p>
    <w:p w:rsidR="005137C0" w:rsidRPr="00A54596" w:rsidRDefault="005137C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ahoma" w:eastAsia="PMingLiU" w:hAnsi="Tahoma" w:cs="Tahoma"/>
          <w:sz w:val="20"/>
          <w:szCs w:val="20"/>
        </w:rPr>
      </w:pPr>
    </w:p>
    <w:p w:rsidR="005137C0" w:rsidRPr="00A54596" w:rsidRDefault="005137C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90"/>
        <w:rPr>
          <w:rFonts w:ascii="Tahoma" w:eastAsia="PMingLiU" w:hAnsi="Tahoma" w:cs="Tahoma"/>
          <w:sz w:val="20"/>
          <w:szCs w:val="20"/>
        </w:rPr>
      </w:pPr>
      <w:r w:rsidRPr="00A54596">
        <w:rPr>
          <w:rFonts w:ascii="Tahoma" w:eastAsia="PMingLiU" w:hAnsi="Tahoma" w:cs="Tahoma"/>
          <w:b/>
          <w:bCs/>
          <w:sz w:val="20"/>
          <w:szCs w:val="20"/>
        </w:rPr>
        <w:t>25.03 Dresses, skirts and Shorts:</w:t>
      </w:r>
    </w:p>
    <w:p w:rsidR="005137C0" w:rsidRPr="00A54596" w:rsidRDefault="005137C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90"/>
        <w:rPr>
          <w:rFonts w:ascii="Tahoma" w:eastAsia="PMingLiU" w:hAnsi="Tahoma" w:cs="Tahoma"/>
          <w:sz w:val="20"/>
          <w:szCs w:val="20"/>
        </w:rPr>
      </w:pPr>
      <w:r w:rsidRPr="00A54596">
        <w:rPr>
          <w:rFonts w:ascii="Tahoma" w:eastAsia="PMingLiU" w:hAnsi="Tahoma" w:cs="Tahoma"/>
          <w:sz w:val="20"/>
          <w:szCs w:val="20"/>
        </w:rPr>
        <w:t>The length of a skirt, dress or shorts must extend to at least the student’s mid-thigh.</w:t>
      </w:r>
    </w:p>
    <w:p w:rsidR="005137C0" w:rsidRPr="00A54596" w:rsidRDefault="005137C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90"/>
        <w:rPr>
          <w:rFonts w:ascii="Tahoma" w:eastAsia="PMingLiU" w:hAnsi="Tahoma" w:cs="Tahoma"/>
          <w:sz w:val="20"/>
          <w:szCs w:val="20"/>
        </w:rPr>
      </w:pPr>
    </w:p>
    <w:p w:rsidR="005137C0" w:rsidRPr="00A54596" w:rsidRDefault="005137C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90"/>
        <w:rPr>
          <w:rFonts w:ascii="Tahoma" w:eastAsia="PMingLiU" w:hAnsi="Tahoma" w:cs="Tahoma"/>
          <w:sz w:val="20"/>
          <w:szCs w:val="20"/>
        </w:rPr>
      </w:pPr>
      <w:r w:rsidRPr="00A54596">
        <w:rPr>
          <w:rFonts w:ascii="Tahoma" w:eastAsia="PMingLiU" w:hAnsi="Tahoma" w:cs="Tahoma"/>
          <w:b/>
          <w:bCs/>
          <w:sz w:val="20"/>
          <w:szCs w:val="20"/>
        </w:rPr>
        <w:t>25.04 Pants:</w:t>
      </w:r>
    </w:p>
    <w:p w:rsidR="005137C0" w:rsidRPr="00A54596" w:rsidRDefault="005137C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90"/>
        <w:rPr>
          <w:rFonts w:ascii="Tahoma" w:eastAsia="PMingLiU" w:hAnsi="Tahoma" w:cs="Tahoma"/>
          <w:sz w:val="20"/>
          <w:szCs w:val="20"/>
        </w:rPr>
      </w:pPr>
      <w:r w:rsidRPr="00A54596">
        <w:rPr>
          <w:rFonts w:ascii="Tahoma" w:eastAsia="PMingLiU" w:hAnsi="Tahoma" w:cs="Tahoma"/>
          <w:sz w:val="20"/>
          <w:szCs w:val="20"/>
        </w:rPr>
        <w:t xml:space="preserve">Form-fitting pants, such as spandex or bicycle pants, may only be worn with another layer of clothing which meets the dress code.  Torn pants are considered inappropriate, i.e., intentionally </w:t>
      </w:r>
      <w:r w:rsidRPr="00A54596">
        <w:rPr>
          <w:rFonts w:ascii="Tahoma" w:eastAsia="PMingLiU" w:hAnsi="Tahoma" w:cs="Tahoma"/>
          <w:sz w:val="20"/>
          <w:szCs w:val="20"/>
        </w:rPr>
        <w:lastRenderedPageBreak/>
        <w:t>torn or cut/slashed.</w:t>
      </w:r>
    </w:p>
    <w:p w:rsidR="005137C0" w:rsidRPr="00A54596" w:rsidRDefault="005137C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90"/>
        <w:rPr>
          <w:rFonts w:ascii="Tahoma" w:eastAsia="PMingLiU" w:hAnsi="Tahoma" w:cs="Tahoma"/>
          <w:sz w:val="20"/>
          <w:szCs w:val="20"/>
        </w:rPr>
      </w:pPr>
      <w:r w:rsidRPr="00A54596">
        <w:rPr>
          <w:rFonts w:ascii="Tahoma" w:eastAsia="PMingLiU" w:hAnsi="Tahoma" w:cs="Tahoma"/>
          <w:sz w:val="20"/>
          <w:szCs w:val="20"/>
        </w:rPr>
        <w:t>Students shall wear their trousers or overalls properly--the waist at the waist; no sagging</w:t>
      </w:r>
    </w:p>
    <w:p w:rsidR="005137C0" w:rsidRPr="00A54596" w:rsidRDefault="005137C0" w:rsidP="00AB5C30">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90"/>
        <w:rPr>
          <w:rFonts w:ascii="Tahoma" w:eastAsia="PMingLiU" w:hAnsi="Tahoma" w:cs="Tahoma"/>
          <w:sz w:val="20"/>
          <w:szCs w:val="20"/>
        </w:rPr>
      </w:pPr>
      <w:r w:rsidRPr="00A54596">
        <w:rPr>
          <w:rFonts w:ascii="Tahoma" w:eastAsia="PMingLiU" w:hAnsi="Tahoma" w:cs="Tahoma"/>
          <w:b/>
          <w:bCs/>
          <w:sz w:val="20"/>
          <w:szCs w:val="20"/>
        </w:rPr>
        <w:t>25.05 Accessories:</w:t>
      </w:r>
    </w:p>
    <w:p w:rsidR="00DA6B7D" w:rsidRPr="00A54596" w:rsidRDefault="005137C0" w:rsidP="00AB5C30">
      <w:pPr>
        <w:pStyle w:val="ListParagraph"/>
        <w:numPr>
          <w:ilvl w:val="0"/>
          <w:numId w:val="9"/>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90"/>
        <w:rPr>
          <w:rFonts w:ascii="Tahoma" w:eastAsia="PMingLiU" w:hAnsi="Tahoma" w:cs="Tahoma"/>
          <w:sz w:val="20"/>
          <w:szCs w:val="20"/>
        </w:rPr>
      </w:pPr>
      <w:r w:rsidRPr="00A54596">
        <w:rPr>
          <w:rFonts w:ascii="Tahoma" w:eastAsia="PMingLiU" w:hAnsi="Tahoma" w:cs="Tahoma"/>
          <w:sz w:val="20"/>
          <w:szCs w:val="20"/>
        </w:rPr>
        <w:t xml:space="preserve">All students must wear shoes. </w:t>
      </w:r>
      <w:r w:rsidR="00DA6B7D" w:rsidRPr="00A54596">
        <w:rPr>
          <w:rFonts w:ascii="Tahoma" w:eastAsia="PMingLiU" w:hAnsi="Tahoma" w:cs="Tahoma"/>
          <w:sz w:val="20"/>
          <w:szCs w:val="20"/>
        </w:rPr>
        <w:t>House shoes are unacceptable.</w:t>
      </w:r>
    </w:p>
    <w:p w:rsidR="005137C0" w:rsidRPr="00A54596" w:rsidRDefault="005137C0" w:rsidP="00AB5C30">
      <w:pPr>
        <w:pStyle w:val="ListParagraph"/>
        <w:numPr>
          <w:ilvl w:val="0"/>
          <w:numId w:val="9"/>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90"/>
        <w:rPr>
          <w:rFonts w:ascii="Tahoma" w:eastAsia="PMingLiU" w:hAnsi="Tahoma" w:cs="Tahoma"/>
          <w:sz w:val="20"/>
          <w:szCs w:val="20"/>
        </w:rPr>
      </w:pPr>
      <w:r w:rsidRPr="00A54596">
        <w:rPr>
          <w:rFonts w:ascii="Tahoma" w:eastAsia="PMingLiU" w:hAnsi="Tahoma" w:cs="Tahoma"/>
          <w:sz w:val="20"/>
          <w:szCs w:val="20"/>
        </w:rPr>
        <w:t>Hair should be kept neat, clean and reasonably styled.</w:t>
      </w:r>
    </w:p>
    <w:p w:rsidR="005137C0" w:rsidRPr="00A54596" w:rsidRDefault="005137C0" w:rsidP="00AB5C30">
      <w:pPr>
        <w:pStyle w:val="ListParagraph"/>
        <w:numPr>
          <w:ilvl w:val="0"/>
          <w:numId w:val="9"/>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ight="90"/>
        <w:rPr>
          <w:rFonts w:ascii="Tahoma" w:eastAsia="PMingLiU" w:hAnsi="Tahoma" w:cs="Tahoma"/>
          <w:sz w:val="20"/>
          <w:szCs w:val="20"/>
        </w:rPr>
      </w:pPr>
      <w:r w:rsidRPr="00A54596">
        <w:rPr>
          <w:rFonts w:ascii="Tahoma" w:eastAsia="PMingLiU" w:hAnsi="Tahoma" w:cs="Tahoma"/>
          <w:sz w:val="20"/>
          <w:szCs w:val="20"/>
        </w:rPr>
        <w:t>Any type of head covering is unacceptable.</w:t>
      </w:r>
    </w:p>
    <w:p w:rsidR="00AB5C30" w:rsidRPr="00A54596" w:rsidRDefault="00AB5C30" w:rsidP="00AB5C30">
      <w:pPr>
        <w:pStyle w:val="ListParagraph"/>
        <w:numPr>
          <w:ilvl w:val="0"/>
          <w:numId w:val="9"/>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Pr>
          <w:rFonts w:ascii="Tahoma" w:eastAsia="PMingLiU" w:hAnsi="Tahoma" w:cs="Tahoma"/>
          <w:sz w:val="20"/>
          <w:szCs w:val="20"/>
        </w:rPr>
      </w:pPr>
      <w:r w:rsidRPr="00A54596">
        <w:rPr>
          <w:rFonts w:ascii="Tahoma" w:eastAsia="PMingLiU" w:hAnsi="Tahoma" w:cs="Tahoma"/>
          <w:sz w:val="20"/>
          <w:szCs w:val="20"/>
        </w:rPr>
        <w:t xml:space="preserve">Facial hair should be neat, clean, closely trimmed and not be a distraction to the learning environment. </w:t>
      </w:r>
    </w:p>
    <w:p w:rsidR="00AB5C30" w:rsidRPr="00A54596" w:rsidRDefault="00AB5C30" w:rsidP="00AB5C30">
      <w:pPr>
        <w:pStyle w:val="ListParagraph"/>
        <w:numPr>
          <w:ilvl w:val="0"/>
          <w:numId w:val="9"/>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Pr>
          <w:rFonts w:ascii="Tahoma" w:eastAsia="PMingLiU" w:hAnsi="Tahoma" w:cs="Tahoma"/>
          <w:sz w:val="20"/>
          <w:szCs w:val="20"/>
        </w:rPr>
      </w:pPr>
      <w:r w:rsidRPr="00A54596">
        <w:rPr>
          <w:rFonts w:ascii="Tahoma" w:eastAsia="PMingLiU" w:hAnsi="Tahoma" w:cs="Tahoma"/>
          <w:sz w:val="20"/>
          <w:szCs w:val="20"/>
        </w:rPr>
        <w:t xml:space="preserve">Chain or spike jewelry is unacceptable. </w:t>
      </w:r>
    </w:p>
    <w:p w:rsidR="00AB5C30" w:rsidRPr="00A54596" w:rsidRDefault="00AB5C30" w:rsidP="00AB5C30">
      <w:pPr>
        <w:pStyle w:val="ListParagraph"/>
        <w:numPr>
          <w:ilvl w:val="0"/>
          <w:numId w:val="9"/>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Pr>
          <w:rFonts w:ascii="Tahoma" w:eastAsia="PMingLiU" w:hAnsi="Tahoma" w:cs="Tahoma"/>
          <w:sz w:val="20"/>
          <w:szCs w:val="20"/>
        </w:rPr>
      </w:pPr>
      <w:r w:rsidRPr="00A54596">
        <w:rPr>
          <w:rFonts w:ascii="Tahoma" w:eastAsia="PMingLiU" w:hAnsi="Tahoma" w:cs="Tahoma"/>
          <w:sz w:val="20"/>
          <w:szCs w:val="20"/>
        </w:rPr>
        <w:t>Pierced body ornaments are restricted to the ear.</w:t>
      </w:r>
    </w:p>
    <w:p w:rsidR="00AB5C30" w:rsidRPr="00A54596" w:rsidRDefault="00AB5C30" w:rsidP="00AB5C30">
      <w:pPr>
        <w:pStyle w:val="ListParagraph"/>
        <w:numPr>
          <w:ilvl w:val="0"/>
          <w:numId w:val="9"/>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rPr>
          <w:rFonts w:ascii="Tahoma" w:eastAsia="PMingLiU" w:hAnsi="Tahoma" w:cs="Tahoma"/>
          <w:sz w:val="20"/>
          <w:szCs w:val="20"/>
        </w:rPr>
      </w:pPr>
      <w:r w:rsidRPr="00A54596">
        <w:rPr>
          <w:rFonts w:ascii="Tahoma" w:eastAsia="PMingLiU" w:hAnsi="Tahoma" w:cs="Tahoma"/>
          <w:sz w:val="20"/>
          <w:szCs w:val="20"/>
        </w:rPr>
        <w:t>Tattoos, which would violate this policy if worn as clothing, must be covered.</w:t>
      </w:r>
    </w:p>
    <w:p w:rsidR="003459E3" w:rsidRDefault="003459E3" w:rsidP="00EA08E2">
      <w:pPr>
        <w:pStyle w:val="Heading2"/>
        <w:rPr>
          <w:sz w:val="24"/>
          <w:szCs w:val="24"/>
        </w:rPr>
      </w:pPr>
    </w:p>
    <w:p w:rsidR="00AB5C30" w:rsidRPr="00216CFD" w:rsidRDefault="00AB5C30" w:rsidP="00EA08E2">
      <w:pPr>
        <w:pStyle w:val="Heading2"/>
        <w:rPr>
          <w:sz w:val="24"/>
          <w:szCs w:val="24"/>
        </w:rPr>
      </w:pPr>
      <w:bookmarkStart w:id="46" w:name="_Toc394307588"/>
      <w:r w:rsidRPr="00216CFD">
        <w:rPr>
          <w:sz w:val="24"/>
          <w:szCs w:val="24"/>
        </w:rPr>
        <w:t>BEN FRANKLIN STUDENT DRESS POLICY</w:t>
      </w:r>
      <w:bookmarkEnd w:id="46"/>
    </w:p>
    <w:p w:rsidR="00AB5C30" w:rsidRPr="00A54596" w:rsidRDefault="00AB5C30" w:rsidP="00272AD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A54596">
        <w:rPr>
          <w:rFonts w:ascii="Tahoma" w:eastAsia="PMingLiU" w:hAnsi="Tahoma" w:cs="Tahoma"/>
          <w:sz w:val="20"/>
          <w:szCs w:val="20"/>
        </w:rPr>
        <w:t xml:space="preserve">Ben Franklin exists to prepare students for the </w:t>
      </w:r>
      <w:r w:rsidR="00DA5597" w:rsidRPr="00A54596">
        <w:rPr>
          <w:rFonts w:ascii="Tahoma" w:eastAsia="PMingLiU" w:hAnsi="Tahoma" w:cs="Tahoma"/>
          <w:sz w:val="20"/>
          <w:szCs w:val="20"/>
        </w:rPr>
        <w:t>work force or to further post-secondary education</w:t>
      </w:r>
      <w:r w:rsidRPr="00A54596">
        <w:rPr>
          <w:rFonts w:ascii="Tahoma" w:eastAsia="PMingLiU" w:hAnsi="Tahoma" w:cs="Tahoma"/>
          <w:sz w:val="20"/>
          <w:szCs w:val="20"/>
        </w:rPr>
        <w:t>.  Therefore, the clothes and hairstyles worn by students should reflect this concern.  Students should dress as they would in preforming on the job.   Everyday school clothes that avoid extremes are appropriate.  Students will not be allowed to wear hats inside the building except in the lab when they are needed.</w:t>
      </w:r>
    </w:p>
    <w:p w:rsidR="00070731" w:rsidRPr="00070731" w:rsidRDefault="00070731" w:rsidP="00070731">
      <w:pPr>
        <w:rPr>
          <w:rFonts w:eastAsia="PMingLiU"/>
        </w:rPr>
      </w:pPr>
    </w:p>
    <w:p w:rsidR="00647D9E" w:rsidRPr="00216CFD" w:rsidRDefault="00647D9E" w:rsidP="00EA08E2">
      <w:pPr>
        <w:pStyle w:val="Heading2"/>
        <w:rPr>
          <w:rFonts w:eastAsia="PMingLiU"/>
          <w:sz w:val="24"/>
          <w:szCs w:val="24"/>
        </w:rPr>
      </w:pPr>
      <w:bookmarkStart w:id="47" w:name="_Toc394307589"/>
      <w:r w:rsidRPr="00216CFD">
        <w:rPr>
          <w:rFonts w:eastAsia="PMingLiU"/>
          <w:sz w:val="24"/>
          <w:szCs w:val="24"/>
        </w:rPr>
        <w:t>DRIVING</w:t>
      </w:r>
      <w:r w:rsidR="001C124C" w:rsidRPr="00216CFD">
        <w:rPr>
          <w:rFonts w:eastAsia="PMingLiU"/>
          <w:sz w:val="24"/>
          <w:szCs w:val="24"/>
        </w:rPr>
        <w:t xml:space="preserve"> &amp; PARKING</w:t>
      </w:r>
      <w:bookmarkEnd w:id="47"/>
    </w:p>
    <w:p w:rsidR="00071AAF" w:rsidRPr="00A54596" w:rsidRDefault="00647D9E" w:rsidP="00272AD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A54596">
        <w:rPr>
          <w:rFonts w:ascii="Tahoma" w:eastAsia="PMingLiU" w:hAnsi="Tahoma" w:cs="Tahoma"/>
          <w:sz w:val="20"/>
          <w:szCs w:val="20"/>
        </w:rPr>
        <w:t>Kanawha County School buses are provided to transport students from the home school to Ben Franklin</w:t>
      </w:r>
      <w:r w:rsidR="00393653" w:rsidRPr="00A54596">
        <w:rPr>
          <w:rFonts w:ascii="Tahoma" w:eastAsia="PMingLiU" w:hAnsi="Tahoma" w:cs="Tahoma"/>
          <w:sz w:val="20"/>
          <w:szCs w:val="20"/>
        </w:rPr>
        <w:t>.</w:t>
      </w:r>
      <w:r w:rsidRPr="00A54596">
        <w:rPr>
          <w:rFonts w:ascii="Tahoma" w:eastAsia="PMingLiU" w:hAnsi="Tahoma" w:cs="Tahoma"/>
          <w:sz w:val="20"/>
          <w:szCs w:val="20"/>
        </w:rPr>
        <w:t xml:space="preserve"> </w:t>
      </w:r>
      <w:r w:rsidR="00393653" w:rsidRPr="00A54596">
        <w:rPr>
          <w:rFonts w:ascii="Tahoma" w:eastAsia="PMingLiU" w:hAnsi="Tahoma" w:cs="Tahoma"/>
          <w:sz w:val="20"/>
          <w:szCs w:val="20"/>
        </w:rPr>
        <w:t xml:space="preserve"> </w:t>
      </w:r>
    </w:p>
    <w:p w:rsidR="00D624F8" w:rsidRPr="00A54596" w:rsidRDefault="00D624F8" w:rsidP="00272AD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p>
    <w:p w:rsidR="00647D9E" w:rsidRPr="00A54596" w:rsidRDefault="00647D9E" w:rsidP="00272AD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sidRPr="00A54596">
        <w:rPr>
          <w:rFonts w:ascii="Tahoma" w:eastAsia="PMingLiU" w:hAnsi="Tahoma" w:cs="Tahoma"/>
          <w:sz w:val="20"/>
          <w:szCs w:val="20"/>
        </w:rPr>
        <w:t>Permis</w:t>
      </w:r>
      <w:r w:rsidR="00D95CB8">
        <w:rPr>
          <w:rFonts w:ascii="Tahoma" w:eastAsia="PMingLiU" w:hAnsi="Tahoma" w:cs="Tahoma"/>
          <w:sz w:val="20"/>
          <w:szCs w:val="20"/>
        </w:rPr>
        <w:t>sion to drive may be granted to secondary students</w:t>
      </w:r>
      <w:r w:rsidRPr="00A54596">
        <w:rPr>
          <w:rFonts w:ascii="Tahoma" w:eastAsia="PMingLiU" w:hAnsi="Tahoma" w:cs="Tahoma"/>
          <w:sz w:val="20"/>
          <w:szCs w:val="20"/>
        </w:rPr>
        <w:t xml:space="preserve"> </w:t>
      </w:r>
      <w:r w:rsidR="00D95CB8">
        <w:rPr>
          <w:rFonts w:ascii="Tahoma" w:eastAsia="PMingLiU" w:hAnsi="Tahoma" w:cs="Tahoma"/>
          <w:sz w:val="20"/>
          <w:szCs w:val="20"/>
        </w:rPr>
        <w:t xml:space="preserve">upon approval of a formal application.  Applications may be obtained from the office and will be approved or denied by administration.  Students must also be in good standing with their home school administration and be permitted to drive and park at their home school.  All terms and conditions of the driving and parking contract must be followed at all times.  Any violation of that contract may result in the loss of the privilege to drive to Ben Franklin.  </w:t>
      </w:r>
      <w:r w:rsidR="000D7B2D">
        <w:rPr>
          <w:rFonts w:ascii="Tahoma" w:eastAsia="PMingLiU" w:hAnsi="Tahoma" w:cs="Tahoma"/>
          <w:sz w:val="20"/>
          <w:szCs w:val="20"/>
        </w:rPr>
        <w:t xml:space="preserve">Students are not permitted to transport another student in their vehicle to or from Ben Franklin.  </w:t>
      </w:r>
    </w:p>
    <w:p w:rsidR="00071AAF" w:rsidRPr="00A54596" w:rsidRDefault="00071AAF" w:rsidP="00272AD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firstLine="720"/>
        <w:rPr>
          <w:rFonts w:ascii="Tahoma" w:eastAsia="PMingLiU" w:hAnsi="Tahoma" w:cs="Tahoma"/>
          <w:sz w:val="20"/>
          <w:szCs w:val="20"/>
        </w:rPr>
      </w:pPr>
    </w:p>
    <w:p w:rsidR="004337AD" w:rsidRPr="00A54596" w:rsidRDefault="00D95CB8" w:rsidP="00272AD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rPr>
          <w:rFonts w:ascii="Tahoma" w:eastAsia="PMingLiU" w:hAnsi="Tahoma" w:cs="Tahoma"/>
          <w:sz w:val="20"/>
          <w:szCs w:val="20"/>
        </w:rPr>
      </w:pPr>
      <w:r>
        <w:rPr>
          <w:rFonts w:ascii="Tahoma" w:eastAsia="PMingLiU" w:hAnsi="Tahoma" w:cs="Tahoma"/>
          <w:sz w:val="20"/>
          <w:szCs w:val="20"/>
        </w:rPr>
        <w:t xml:space="preserve">ALL STUDENT DRIVERS </w:t>
      </w:r>
      <w:r w:rsidR="00FC651D">
        <w:rPr>
          <w:rFonts w:ascii="Tahoma" w:eastAsia="PMingLiU" w:hAnsi="Tahoma" w:cs="Tahoma"/>
          <w:sz w:val="20"/>
          <w:szCs w:val="20"/>
        </w:rPr>
        <w:t>ARE</w:t>
      </w:r>
      <w:r>
        <w:rPr>
          <w:rFonts w:ascii="Tahoma" w:eastAsia="PMingLiU" w:hAnsi="Tahoma" w:cs="Tahoma"/>
          <w:sz w:val="20"/>
          <w:szCs w:val="20"/>
        </w:rPr>
        <w:t xml:space="preserve"> PERMITTED TO PARK ONLY IN THE LOWER SECTION OF THE MAIN LOT. </w:t>
      </w:r>
    </w:p>
    <w:p w:rsidR="00F71DFC" w:rsidRDefault="00F71DFC" w:rsidP="00B07AE2">
      <w:pPr>
        <w:widowControl/>
        <w:autoSpaceDE/>
        <w:autoSpaceDN/>
        <w:adjustRightInd/>
        <w:ind w:left="540" w:right="360"/>
        <w:jc w:val="center"/>
        <w:outlineLvl w:val="4"/>
        <w:rPr>
          <w:rFonts w:ascii="Tahoma" w:hAnsi="Tahoma" w:cs="Tahoma"/>
          <w:b/>
          <w:bCs/>
        </w:rPr>
      </w:pPr>
    </w:p>
    <w:p w:rsidR="00B07AE2" w:rsidRPr="00B07AE2" w:rsidRDefault="00B07AE2" w:rsidP="00B07AE2">
      <w:pPr>
        <w:widowControl/>
        <w:autoSpaceDE/>
        <w:autoSpaceDN/>
        <w:adjustRightInd/>
        <w:ind w:left="540" w:right="360"/>
        <w:jc w:val="center"/>
        <w:outlineLvl w:val="4"/>
        <w:rPr>
          <w:rFonts w:ascii="Tahoma" w:hAnsi="Tahoma" w:cs="Tahoma"/>
          <w:b/>
          <w:bCs/>
        </w:rPr>
      </w:pPr>
      <w:r w:rsidRPr="00B07AE2">
        <w:rPr>
          <w:rFonts w:ascii="Tahoma" w:hAnsi="Tahoma" w:cs="Tahoma"/>
          <w:b/>
          <w:bCs/>
        </w:rPr>
        <w:t>OFF LIMITS AREAS</w:t>
      </w:r>
    </w:p>
    <w:p w:rsidR="00B07AE2" w:rsidRDefault="00B07AE2" w:rsidP="00B07AE2">
      <w:pPr>
        <w:widowControl/>
        <w:autoSpaceDE/>
        <w:autoSpaceDN/>
        <w:adjustRightInd/>
        <w:jc w:val="both"/>
        <w:rPr>
          <w:rFonts w:ascii="Tahoma" w:hAnsi="Tahoma" w:cs="Tahoma"/>
          <w:sz w:val="20"/>
          <w:szCs w:val="20"/>
        </w:rPr>
      </w:pPr>
      <w:r w:rsidRPr="00B07AE2">
        <w:rPr>
          <w:rFonts w:ascii="Tahoma" w:hAnsi="Tahoma" w:cs="Tahoma"/>
          <w:sz w:val="20"/>
          <w:szCs w:val="20"/>
        </w:rPr>
        <w:t xml:space="preserve">The following areas shall be off-limits to students.  Exceptions shall be made at the discretion of the Administration. </w:t>
      </w:r>
    </w:p>
    <w:p w:rsidR="00B07AE2" w:rsidRDefault="00D7032B" w:rsidP="00B07AE2">
      <w:pPr>
        <w:widowControl/>
        <w:numPr>
          <w:ilvl w:val="0"/>
          <w:numId w:val="16"/>
        </w:numPr>
        <w:autoSpaceDE/>
        <w:autoSpaceDN/>
        <w:adjustRightInd/>
        <w:ind w:right="360"/>
        <w:jc w:val="both"/>
        <w:rPr>
          <w:rFonts w:ascii="Tahoma" w:hAnsi="Tahoma" w:cs="Tahoma"/>
          <w:sz w:val="20"/>
          <w:szCs w:val="20"/>
        </w:rPr>
      </w:pPr>
      <w:r>
        <w:rPr>
          <w:rFonts w:ascii="Tahoma" w:hAnsi="Tahoma" w:cs="Tahoma"/>
          <w:sz w:val="20"/>
          <w:szCs w:val="20"/>
        </w:rPr>
        <w:t>t</w:t>
      </w:r>
      <w:r w:rsidR="00B07AE2">
        <w:rPr>
          <w:rFonts w:ascii="Tahoma" w:hAnsi="Tahoma" w:cs="Tahoma"/>
          <w:sz w:val="20"/>
          <w:szCs w:val="20"/>
        </w:rPr>
        <w:t>he side drive</w:t>
      </w:r>
      <w:r w:rsidR="00E96F38">
        <w:rPr>
          <w:rFonts w:ascii="Tahoma" w:hAnsi="Tahoma" w:cs="Tahoma"/>
          <w:sz w:val="20"/>
          <w:szCs w:val="20"/>
        </w:rPr>
        <w:t>way and parking lot just adjacent</w:t>
      </w:r>
      <w:r w:rsidR="00B07AE2">
        <w:rPr>
          <w:rFonts w:ascii="Tahoma" w:hAnsi="Tahoma" w:cs="Tahoma"/>
          <w:sz w:val="20"/>
          <w:szCs w:val="20"/>
        </w:rPr>
        <w:t xml:space="preserve"> the exterior doors to HVAC, Welding, Heavy Equipment and </w:t>
      </w:r>
      <w:r w:rsidR="00E96F38">
        <w:rPr>
          <w:rFonts w:ascii="Tahoma" w:hAnsi="Tahoma" w:cs="Tahoma"/>
          <w:sz w:val="20"/>
          <w:szCs w:val="20"/>
        </w:rPr>
        <w:t>Sheet Meta</w:t>
      </w:r>
      <w:r>
        <w:rPr>
          <w:rFonts w:ascii="Tahoma" w:hAnsi="Tahoma" w:cs="Tahoma"/>
          <w:sz w:val="20"/>
          <w:szCs w:val="20"/>
        </w:rPr>
        <w:t>l,</w:t>
      </w:r>
    </w:p>
    <w:p w:rsidR="00B07AE2" w:rsidRDefault="00D7032B" w:rsidP="00B07AE2">
      <w:pPr>
        <w:widowControl/>
        <w:numPr>
          <w:ilvl w:val="0"/>
          <w:numId w:val="16"/>
        </w:numPr>
        <w:autoSpaceDE/>
        <w:autoSpaceDN/>
        <w:adjustRightInd/>
        <w:ind w:right="360"/>
        <w:jc w:val="both"/>
        <w:rPr>
          <w:rFonts w:ascii="Tahoma" w:hAnsi="Tahoma" w:cs="Tahoma"/>
          <w:sz w:val="20"/>
          <w:szCs w:val="20"/>
        </w:rPr>
      </w:pPr>
      <w:r>
        <w:rPr>
          <w:rFonts w:ascii="Tahoma" w:hAnsi="Tahoma" w:cs="Tahoma"/>
          <w:sz w:val="20"/>
          <w:szCs w:val="20"/>
        </w:rPr>
        <w:t>t</w:t>
      </w:r>
      <w:r w:rsidR="00E96F38">
        <w:rPr>
          <w:rFonts w:ascii="Tahoma" w:hAnsi="Tahoma" w:cs="Tahoma"/>
          <w:sz w:val="20"/>
          <w:szCs w:val="20"/>
        </w:rPr>
        <w:t>he rear of the building near PIA and manufacturing unless passing through for class change</w:t>
      </w:r>
      <w:r>
        <w:rPr>
          <w:rFonts w:ascii="Tahoma" w:hAnsi="Tahoma" w:cs="Tahoma"/>
          <w:sz w:val="20"/>
          <w:szCs w:val="20"/>
        </w:rPr>
        <w:t>,</w:t>
      </w:r>
    </w:p>
    <w:p w:rsidR="00E96F38" w:rsidRDefault="00D7032B" w:rsidP="00B07AE2">
      <w:pPr>
        <w:widowControl/>
        <w:numPr>
          <w:ilvl w:val="0"/>
          <w:numId w:val="16"/>
        </w:numPr>
        <w:autoSpaceDE/>
        <w:autoSpaceDN/>
        <w:adjustRightInd/>
        <w:ind w:right="360"/>
        <w:jc w:val="both"/>
        <w:rPr>
          <w:rFonts w:ascii="Tahoma" w:hAnsi="Tahoma" w:cs="Tahoma"/>
          <w:sz w:val="20"/>
          <w:szCs w:val="20"/>
        </w:rPr>
      </w:pPr>
      <w:r>
        <w:rPr>
          <w:rFonts w:ascii="Tahoma" w:hAnsi="Tahoma" w:cs="Tahoma"/>
          <w:sz w:val="20"/>
          <w:szCs w:val="20"/>
        </w:rPr>
        <w:t>t</w:t>
      </w:r>
      <w:r w:rsidR="00E96F38">
        <w:rPr>
          <w:rFonts w:ascii="Tahoma" w:hAnsi="Tahoma" w:cs="Tahoma"/>
          <w:sz w:val="20"/>
          <w:szCs w:val="20"/>
        </w:rPr>
        <w:t xml:space="preserve">he rear of the building near </w:t>
      </w:r>
      <w:r w:rsidR="0063275F">
        <w:rPr>
          <w:rFonts w:ascii="Tahoma" w:hAnsi="Tahoma" w:cs="Tahoma"/>
          <w:sz w:val="20"/>
          <w:szCs w:val="20"/>
        </w:rPr>
        <w:t>Surgical Tech</w:t>
      </w:r>
      <w:r w:rsidR="00E96F38">
        <w:rPr>
          <w:rFonts w:ascii="Tahoma" w:hAnsi="Tahoma" w:cs="Tahoma"/>
          <w:sz w:val="20"/>
          <w:szCs w:val="20"/>
        </w:rPr>
        <w:t xml:space="preserve"> and near Building Construction</w:t>
      </w:r>
      <w:r>
        <w:rPr>
          <w:rFonts w:ascii="Tahoma" w:hAnsi="Tahoma" w:cs="Tahoma"/>
          <w:sz w:val="20"/>
          <w:szCs w:val="20"/>
        </w:rPr>
        <w:t>,</w:t>
      </w:r>
    </w:p>
    <w:p w:rsidR="00E96F38" w:rsidRDefault="00D7032B" w:rsidP="00B07AE2">
      <w:pPr>
        <w:widowControl/>
        <w:numPr>
          <w:ilvl w:val="0"/>
          <w:numId w:val="16"/>
        </w:numPr>
        <w:autoSpaceDE/>
        <w:autoSpaceDN/>
        <w:adjustRightInd/>
        <w:ind w:right="360"/>
        <w:jc w:val="both"/>
        <w:rPr>
          <w:rFonts w:ascii="Tahoma" w:hAnsi="Tahoma" w:cs="Tahoma"/>
          <w:sz w:val="20"/>
          <w:szCs w:val="20"/>
        </w:rPr>
      </w:pPr>
      <w:r>
        <w:rPr>
          <w:rFonts w:ascii="Tahoma" w:hAnsi="Tahoma" w:cs="Tahoma"/>
          <w:sz w:val="20"/>
          <w:szCs w:val="20"/>
        </w:rPr>
        <w:t>t</w:t>
      </w:r>
      <w:r w:rsidR="00E96F38">
        <w:rPr>
          <w:rFonts w:ascii="Tahoma" w:hAnsi="Tahoma" w:cs="Tahoma"/>
          <w:sz w:val="20"/>
          <w:szCs w:val="20"/>
        </w:rPr>
        <w:t>he wet lands and playground area unless accompanied by a teacher</w:t>
      </w:r>
      <w:r>
        <w:rPr>
          <w:rFonts w:ascii="Tahoma" w:hAnsi="Tahoma" w:cs="Tahoma"/>
          <w:sz w:val="20"/>
          <w:szCs w:val="20"/>
        </w:rPr>
        <w:t>,</w:t>
      </w:r>
    </w:p>
    <w:p w:rsidR="00E96F38" w:rsidRDefault="00D7032B" w:rsidP="00B07AE2">
      <w:pPr>
        <w:widowControl/>
        <w:numPr>
          <w:ilvl w:val="0"/>
          <w:numId w:val="16"/>
        </w:numPr>
        <w:autoSpaceDE/>
        <w:autoSpaceDN/>
        <w:adjustRightInd/>
        <w:ind w:right="360"/>
        <w:jc w:val="both"/>
        <w:rPr>
          <w:rFonts w:ascii="Tahoma" w:hAnsi="Tahoma" w:cs="Tahoma"/>
          <w:sz w:val="20"/>
          <w:szCs w:val="20"/>
        </w:rPr>
      </w:pPr>
      <w:proofErr w:type="gramStart"/>
      <w:r>
        <w:rPr>
          <w:rFonts w:ascii="Tahoma" w:hAnsi="Tahoma" w:cs="Tahoma"/>
          <w:sz w:val="20"/>
          <w:szCs w:val="20"/>
        </w:rPr>
        <w:t>t</w:t>
      </w:r>
      <w:r w:rsidR="00E96F38">
        <w:rPr>
          <w:rFonts w:ascii="Tahoma" w:hAnsi="Tahoma" w:cs="Tahoma"/>
          <w:sz w:val="20"/>
          <w:szCs w:val="20"/>
        </w:rPr>
        <w:t>he</w:t>
      </w:r>
      <w:proofErr w:type="gramEnd"/>
      <w:r w:rsidR="00E96F38">
        <w:rPr>
          <w:rFonts w:ascii="Tahoma" w:hAnsi="Tahoma" w:cs="Tahoma"/>
          <w:sz w:val="20"/>
          <w:szCs w:val="20"/>
        </w:rPr>
        <w:t xml:space="preserve"> main parking lot unless arriving to or leaving campus. </w:t>
      </w:r>
    </w:p>
    <w:p w:rsidR="00247565" w:rsidRDefault="00247565" w:rsidP="00247565">
      <w:pPr>
        <w:ind w:left="900" w:right="360"/>
        <w:rPr>
          <w:b/>
        </w:rPr>
      </w:pPr>
    </w:p>
    <w:p w:rsidR="00F04323" w:rsidRDefault="00F04323" w:rsidP="00247565">
      <w:pPr>
        <w:ind w:left="900" w:right="360"/>
        <w:rPr>
          <w:b/>
        </w:rPr>
      </w:pPr>
    </w:p>
    <w:p w:rsidR="00247565" w:rsidRPr="00247565" w:rsidRDefault="00247565" w:rsidP="00247565">
      <w:pPr>
        <w:ind w:left="900" w:right="360"/>
        <w:rPr>
          <w:rFonts w:ascii="Tahoma" w:hAnsi="Tahoma" w:cs="Tahoma"/>
          <w:b/>
        </w:rPr>
      </w:pPr>
      <w:r>
        <w:rPr>
          <w:rFonts w:ascii="Tahoma" w:hAnsi="Tahoma" w:cs="Tahoma"/>
        </w:rPr>
        <w:t xml:space="preserve">                                       </w:t>
      </w:r>
      <w:r>
        <w:rPr>
          <w:rFonts w:ascii="Tahoma" w:hAnsi="Tahoma" w:cs="Tahoma"/>
          <w:b/>
        </w:rPr>
        <w:t>SIGNING OUT</w:t>
      </w:r>
    </w:p>
    <w:p w:rsidR="00247565" w:rsidRDefault="003144D7" w:rsidP="00247565">
      <w:pPr>
        <w:pStyle w:val="BodyText2"/>
        <w:spacing w:before="0" w:beforeAutospacing="0" w:after="0" w:afterAutospacing="0"/>
        <w:jc w:val="both"/>
        <w:rPr>
          <w:rFonts w:ascii="Tahoma" w:hAnsi="Tahoma" w:cs="Tahoma"/>
          <w:sz w:val="20"/>
          <w:szCs w:val="20"/>
        </w:rPr>
      </w:pPr>
      <w:r>
        <w:rPr>
          <w:rFonts w:ascii="Tahoma" w:hAnsi="Tahoma" w:cs="Tahoma"/>
          <w:sz w:val="20"/>
          <w:szCs w:val="20"/>
        </w:rPr>
        <w:t xml:space="preserve">Students </w:t>
      </w:r>
      <w:r w:rsidR="00247565" w:rsidRPr="00247565">
        <w:rPr>
          <w:rFonts w:ascii="Tahoma" w:hAnsi="Tahoma" w:cs="Tahoma"/>
          <w:sz w:val="20"/>
          <w:szCs w:val="20"/>
        </w:rPr>
        <w:t>should never leave the campus before the scheduled end of his/her school day without signing out through the Attendance Office.  Students who do so will be considered skipp</w:t>
      </w:r>
      <w:r>
        <w:rPr>
          <w:rFonts w:ascii="Tahoma" w:hAnsi="Tahoma" w:cs="Tahoma"/>
          <w:sz w:val="20"/>
          <w:szCs w:val="20"/>
        </w:rPr>
        <w:t>ing class and leaving campus without permission.</w:t>
      </w:r>
      <w:r w:rsidR="00247565" w:rsidRPr="00247565">
        <w:rPr>
          <w:rFonts w:ascii="Tahoma" w:hAnsi="Tahoma" w:cs="Tahoma"/>
          <w:sz w:val="20"/>
          <w:szCs w:val="20"/>
        </w:rPr>
        <w:t xml:space="preserve">  The</w:t>
      </w:r>
      <w:r>
        <w:rPr>
          <w:rFonts w:ascii="Tahoma" w:hAnsi="Tahoma" w:cs="Tahoma"/>
          <w:sz w:val="20"/>
          <w:szCs w:val="20"/>
        </w:rPr>
        <w:t xml:space="preserve"> student</w:t>
      </w:r>
      <w:r w:rsidR="00247565" w:rsidRPr="00247565">
        <w:rPr>
          <w:rFonts w:ascii="Tahoma" w:hAnsi="Tahoma" w:cs="Tahoma"/>
          <w:sz w:val="20"/>
          <w:szCs w:val="20"/>
        </w:rPr>
        <w:t xml:space="preserve"> will </w:t>
      </w:r>
      <w:r>
        <w:rPr>
          <w:rFonts w:ascii="Tahoma" w:hAnsi="Tahoma" w:cs="Tahoma"/>
          <w:sz w:val="20"/>
          <w:szCs w:val="20"/>
        </w:rPr>
        <w:t xml:space="preserve">also </w:t>
      </w:r>
      <w:r w:rsidR="00247565" w:rsidRPr="00247565">
        <w:rPr>
          <w:rFonts w:ascii="Tahoma" w:hAnsi="Tahoma" w:cs="Tahoma"/>
          <w:sz w:val="20"/>
          <w:szCs w:val="20"/>
        </w:rPr>
        <w:t xml:space="preserve">be </w:t>
      </w:r>
      <w:r>
        <w:rPr>
          <w:rFonts w:ascii="Tahoma" w:hAnsi="Tahoma" w:cs="Tahoma"/>
          <w:sz w:val="20"/>
          <w:szCs w:val="20"/>
        </w:rPr>
        <w:t>charged with a</w:t>
      </w:r>
      <w:r w:rsidR="00247565" w:rsidRPr="00247565">
        <w:rPr>
          <w:rFonts w:ascii="Tahoma" w:hAnsi="Tahoma" w:cs="Tahoma"/>
          <w:sz w:val="20"/>
          <w:szCs w:val="20"/>
        </w:rPr>
        <w:t xml:space="preserve">n unexcused absence. </w:t>
      </w:r>
    </w:p>
    <w:p w:rsidR="003943C7" w:rsidRPr="00247565" w:rsidRDefault="003943C7" w:rsidP="00247565">
      <w:pPr>
        <w:pStyle w:val="BodyText2"/>
        <w:spacing w:before="0" w:beforeAutospacing="0" w:after="0" w:afterAutospacing="0"/>
        <w:jc w:val="both"/>
        <w:rPr>
          <w:rFonts w:ascii="Tahoma" w:hAnsi="Tahoma" w:cs="Tahoma"/>
          <w:sz w:val="20"/>
          <w:szCs w:val="20"/>
        </w:rPr>
      </w:pPr>
    </w:p>
    <w:p w:rsidR="00E4638D" w:rsidRPr="00216CFD" w:rsidRDefault="00E4638D" w:rsidP="00E4638D">
      <w:pPr>
        <w:pStyle w:val="Heading2"/>
        <w:rPr>
          <w:rFonts w:eastAsia="PMingLiU"/>
          <w:sz w:val="24"/>
          <w:szCs w:val="24"/>
        </w:rPr>
      </w:pPr>
      <w:bookmarkStart w:id="48" w:name="_Toc351972190"/>
      <w:bookmarkStart w:id="49" w:name="_Toc394307590"/>
      <w:r w:rsidRPr="00216CFD">
        <w:rPr>
          <w:rFonts w:eastAsia="PMingLiU"/>
          <w:sz w:val="24"/>
          <w:szCs w:val="24"/>
        </w:rPr>
        <w:t>CLOSED CAMPUS</w:t>
      </w:r>
      <w:bookmarkEnd w:id="48"/>
      <w:bookmarkEnd w:id="49"/>
    </w:p>
    <w:p w:rsidR="00E4638D" w:rsidRPr="00A54596" w:rsidRDefault="00E4638D" w:rsidP="00272AD7">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jc w:val="both"/>
        <w:rPr>
          <w:rFonts w:ascii="Tahoma" w:eastAsia="PMingLiU" w:hAnsi="Tahoma" w:cs="Tahoma"/>
          <w:sz w:val="20"/>
          <w:szCs w:val="20"/>
        </w:rPr>
      </w:pPr>
      <w:r w:rsidRPr="00A54596">
        <w:rPr>
          <w:rFonts w:ascii="Tahoma" w:eastAsia="PMingLiU" w:hAnsi="Tahoma" w:cs="Tahoma"/>
          <w:sz w:val="20"/>
          <w:szCs w:val="20"/>
        </w:rPr>
        <w:t>Secondary students may not leave campus at any time for any reason unless given permission from an administrator.  Adult students are not to leave campus unless they have received permission from the</w:t>
      </w:r>
      <w:r w:rsidR="003144D7">
        <w:rPr>
          <w:rFonts w:ascii="Tahoma" w:eastAsia="PMingLiU" w:hAnsi="Tahoma" w:cs="Tahoma"/>
          <w:sz w:val="20"/>
          <w:szCs w:val="20"/>
        </w:rPr>
        <w:t>ir</w:t>
      </w:r>
      <w:r w:rsidRPr="00A54596">
        <w:rPr>
          <w:rFonts w:ascii="Tahoma" w:eastAsia="PMingLiU" w:hAnsi="Tahoma" w:cs="Tahoma"/>
          <w:sz w:val="20"/>
          <w:szCs w:val="20"/>
        </w:rPr>
        <w:t xml:space="preserve"> </w:t>
      </w:r>
      <w:r w:rsidR="003144D7">
        <w:rPr>
          <w:rFonts w:ascii="Tahoma" w:eastAsia="PMingLiU" w:hAnsi="Tahoma" w:cs="Tahoma"/>
          <w:sz w:val="20"/>
          <w:szCs w:val="20"/>
        </w:rPr>
        <w:t>instructor</w:t>
      </w:r>
      <w:r w:rsidRPr="00A54596">
        <w:rPr>
          <w:rFonts w:ascii="Tahoma" w:eastAsia="PMingLiU" w:hAnsi="Tahoma" w:cs="Tahoma"/>
          <w:sz w:val="20"/>
          <w:szCs w:val="20"/>
        </w:rPr>
        <w:t xml:space="preserve">.  Please </w:t>
      </w:r>
      <w:r w:rsidR="003144D7">
        <w:rPr>
          <w:rFonts w:ascii="Tahoma" w:eastAsia="PMingLiU" w:hAnsi="Tahoma" w:cs="Tahoma"/>
          <w:sz w:val="20"/>
          <w:szCs w:val="20"/>
        </w:rPr>
        <w:t xml:space="preserve">also </w:t>
      </w:r>
      <w:r w:rsidRPr="00A54596">
        <w:rPr>
          <w:rFonts w:ascii="Tahoma" w:eastAsia="PMingLiU" w:hAnsi="Tahoma" w:cs="Tahoma"/>
          <w:sz w:val="20"/>
          <w:szCs w:val="20"/>
        </w:rPr>
        <w:t>see t</w:t>
      </w:r>
      <w:r w:rsidR="00367FB1">
        <w:rPr>
          <w:rFonts w:ascii="Tahoma" w:eastAsia="PMingLiU" w:hAnsi="Tahoma" w:cs="Tahoma"/>
          <w:sz w:val="20"/>
          <w:szCs w:val="20"/>
        </w:rPr>
        <w:t xml:space="preserve">he Adult Counselor or </w:t>
      </w:r>
      <w:r w:rsidRPr="00A54596">
        <w:rPr>
          <w:rFonts w:ascii="Tahoma" w:eastAsia="PMingLiU" w:hAnsi="Tahoma" w:cs="Tahoma"/>
          <w:sz w:val="20"/>
          <w:szCs w:val="20"/>
        </w:rPr>
        <w:t xml:space="preserve">Principal prior to leaving.  Adults should keep in mind </w:t>
      </w:r>
      <w:r w:rsidRPr="00A54596">
        <w:rPr>
          <w:rFonts w:ascii="Tahoma" w:eastAsia="PMingLiU" w:hAnsi="Tahoma" w:cs="Tahoma"/>
          <w:sz w:val="20"/>
          <w:szCs w:val="20"/>
        </w:rPr>
        <w:lastRenderedPageBreak/>
        <w:t>their attendance limitations when leaving early so as to remain in compliance with the school’s attendance policies.</w:t>
      </w:r>
    </w:p>
    <w:p w:rsidR="00B07AE2" w:rsidRDefault="007B3E39" w:rsidP="004E41DF">
      <w:pPr>
        <w:pStyle w:val="Default"/>
        <w:jc w:val="center"/>
        <w:rPr>
          <w:rFonts w:ascii="Tahoma" w:hAnsi="Tahoma" w:cs="Tahoma"/>
          <w:b/>
          <w:bCs/>
        </w:rPr>
      </w:pPr>
      <w:r>
        <w:rPr>
          <w:rFonts w:ascii="Tahoma" w:hAnsi="Tahoma" w:cs="Tahoma"/>
          <w:b/>
          <w:bCs/>
        </w:rPr>
        <w:t>DELIVERIES</w:t>
      </w:r>
    </w:p>
    <w:p w:rsidR="00E837A6" w:rsidRDefault="007B3E39" w:rsidP="003459E3">
      <w:pPr>
        <w:pStyle w:val="Default"/>
        <w:rPr>
          <w:rFonts w:ascii="Tahoma" w:hAnsi="Tahoma" w:cs="Tahoma"/>
          <w:b/>
          <w:bCs/>
        </w:rPr>
      </w:pPr>
      <w:r w:rsidRPr="00197499">
        <w:rPr>
          <w:rFonts w:ascii="Tahoma" w:hAnsi="Tahoma" w:cs="Tahoma"/>
          <w:bCs/>
          <w:sz w:val="20"/>
          <w:szCs w:val="20"/>
        </w:rPr>
        <w:t>Stude</w:t>
      </w:r>
      <w:r w:rsidR="00694B24">
        <w:rPr>
          <w:rFonts w:ascii="Tahoma" w:hAnsi="Tahoma" w:cs="Tahoma"/>
          <w:bCs/>
          <w:sz w:val="20"/>
          <w:szCs w:val="20"/>
        </w:rPr>
        <w:t>nts will not order food</w:t>
      </w:r>
      <w:r w:rsidRPr="00197499">
        <w:rPr>
          <w:rFonts w:ascii="Tahoma" w:hAnsi="Tahoma" w:cs="Tahoma"/>
          <w:bCs/>
          <w:sz w:val="20"/>
          <w:szCs w:val="20"/>
        </w:rPr>
        <w:t xml:space="preserve"> items </w:t>
      </w:r>
      <w:r w:rsidR="00694B24">
        <w:rPr>
          <w:rFonts w:ascii="Tahoma" w:hAnsi="Tahoma" w:cs="Tahoma"/>
          <w:bCs/>
          <w:sz w:val="20"/>
          <w:szCs w:val="20"/>
        </w:rPr>
        <w:t xml:space="preserve">to be </w:t>
      </w:r>
      <w:r w:rsidRPr="00197499">
        <w:rPr>
          <w:rFonts w:ascii="Tahoma" w:hAnsi="Tahoma" w:cs="Tahoma"/>
          <w:bCs/>
          <w:sz w:val="20"/>
          <w:szCs w:val="20"/>
        </w:rPr>
        <w:t>delivered to Ben Franklin by delivery personnel.  Parents bringing lunches for students need to do so only during the student</w:t>
      </w:r>
      <w:r w:rsidR="00694B24">
        <w:rPr>
          <w:rFonts w:ascii="Tahoma" w:hAnsi="Tahoma" w:cs="Tahoma"/>
          <w:bCs/>
          <w:sz w:val="20"/>
          <w:szCs w:val="20"/>
        </w:rPr>
        <w:t>s</w:t>
      </w:r>
      <w:r w:rsidRPr="00197499">
        <w:rPr>
          <w:rFonts w:ascii="Tahoma" w:hAnsi="Tahoma" w:cs="Tahoma"/>
          <w:bCs/>
          <w:sz w:val="20"/>
          <w:szCs w:val="20"/>
        </w:rPr>
        <w:t xml:space="preserve"> lunch period</w:t>
      </w:r>
      <w:r w:rsidR="00197499" w:rsidRPr="00197499">
        <w:rPr>
          <w:rFonts w:ascii="Tahoma" w:hAnsi="Tahoma" w:cs="Tahoma"/>
          <w:bCs/>
          <w:sz w:val="20"/>
          <w:szCs w:val="20"/>
        </w:rPr>
        <w:t xml:space="preserve"> and should report to the main office upon arrival.  </w:t>
      </w:r>
    </w:p>
    <w:p w:rsidR="00E837A6" w:rsidRDefault="00E837A6" w:rsidP="00F71DFC">
      <w:pPr>
        <w:pStyle w:val="Default"/>
        <w:jc w:val="center"/>
        <w:rPr>
          <w:rFonts w:ascii="Tahoma" w:hAnsi="Tahoma" w:cs="Tahoma"/>
          <w:b/>
          <w:bCs/>
        </w:rPr>
      </w:pPr>
    </w:p>
    <w:p w:rsidR="004E41DF" w:rsidRDefault="00FC651D" w:rsidP="00F71DFC">
      <w:pPr>
        <w:pStyle w:val="Default"/>
        <w:jc w:val="center"/>
        <w:rPr>
          <w:rFonts w:ascii="Tahoma" w:hAnsi="Tahoma" w:cs="Tahoma"/>
          <w:b/>
          <w:bCs/>
          <w:sz w:val="20"/>
          <w:szCs w:val="20"/>
        </w:rPr>
      </w:pPr>
      <w:r>
        <w:rPr>
          <w:rFonts w:ascii="Tahoma" w:hAnsi="Tahoma" w:cs="Tahoma"/>
          <w:b/>
          <w:bCs/>
        </w:rPr>
        <w:t>B</w:t>
      </w:r>
      <w:r w:rsidR="004E41DF" w:rsidRPr="004E41DF">
        <w:rPr>
          <w:rFonts w:ascii="Tahoma" w:hAnsi="Tahoma" w:cs="Tahoma"/>
          <w:b/>
          <w:bCs/>
        </w:rPr>
        <w:t>ULLYING, HARASSMENT AND INTIMIDATION</w:t>
      </w:r>
    </w:p>
    <w:p w:rsidR="004E41DF" w:rsidRPr="00272F21" w:rsidRDefault="004E41DF" w:rsidP="004E41DF">
      <w:pPr>
        <w:pStyle w:val="Default"/>
        <w:rPr>
          <w:rFonts w:ascii="Tahoma" w:hAnsi="Tahoma" w:cs="Tahoma"/>
          <w:sz w:val="20"/>
          <w:szCs w:val="20"/>
        </w:rPr>
      </w:pPr>
      <w:r w:rsidRPr="00272F21">
        <w:rPr>
          <w:rFonts w:ascii="Tahoma" w:hAnsi="Tahoma" w:cs="Tahoma"/>
          <w:b/>
          <w:bCs/>
          <w:sz w:val="20"/>
          <w:szCs w:val="20"/>
        </w:rPr>
        <w:t xml:space="preserve">KANAWHA COUNTY BOARD OF EDUCATION POLICY Bullying, Harassment and Intimidation Series: C53 Reference: W. Va. Constitution, Article XII, § 2; and W. Va. Code §§ 18- 2-5, 18-2-5a, 18-2C-1 et seq., and 49-6A-2. West Virginia Board of Education Policy 4373 Issued: June 27, 2002 Revised: 09.10.2012 Revision Number: 1 </w:t>
      </w:r>
      <w:r w:rsidRPr="00272F21">
        <w:rPr>
          <w:rFonts w:ascii="Tahoma" w:hAnsi="Tahoma" w:cs="Tahoma"/>
          <w:sz w:val="20"/>
          <w:szCs w:val="20"/>
        </w:rPr>
        <w:t xml:space="preserve">Page 1 of 11 </w:t>
      </w:r>
    </w:p>
    <w:p w:rsidR="004E41DF" w:rsidRPr="00272F21" w:rsidRDefault="004E41DF" w:rsidP="004E41DF">
      <w:pPr>
        <w:pStyle w:val="Default"/>
        <w:rPr>
          <w:rFonts w:ascii="Tahoma" w:hAnsi="Tahoma" w:cs="Tahoma"/>
          <w:color w:val="auto"/>
          <w:sz w:val="20"/>
          <w:szCs w:val="20"/>
        </w:rPr>
      </w:pPr>
    </w:p>
    <w:p w:rsidR="004E41DF" w:rsidRPr="00272F21" w:rsidRDefault="004E41DF" w:rsidP="004E41DF">
      <w:pPr>
        <w:pStyle w:val="Default"/>
        <w:rPr>
          <w:rFonts w:ascii="Tahoma" w:hAnsi="Tahoma" w:cs="Tahoma"/>
          <w:color w:val="auto"/>
          <w:sz w:val="20"/>
          <w:szCs w:val="20"/>
        </w:rPr>
      </w:pPr>
      <w:r w:rsidRPr="00272F21">
        <w:rPr>
          <w:rFonts w:ascii="Tahoma" w:hAnsi="Tahoma" w:cs="Tahoma"/>
          <w:color w:val="auto"/>
          <w:sz w:val="20"/>
          <w:szCs w:val="20"/>
        </w:rPr>
        <w:t xml:space="preserve"> </w:t>
      </w:r>
    </w:p>
    <w:p w:rsidR="004E41DF" w:rsidRPr="00272F21" w:rsidRDefault="004E41DF" w:rsidP="004E41DF">
      <w:pPr>
        <w:pStyle w:val="Default"/>
        <w:spacing w:after="273"/>
        <w:ind w:left="720" w:right="720"/>
        <w:rPr>
          <w:rFonts w:ascii="Tahoma" w:hAnsi="Tahoma" w:cs="Tahoma"/>
          <w:color w:val="auto"/>
          <w:sz w:val="20"/>
          <w:szCs w:val="20"/>
        </w:rPr>
      </w:pPr>
      <w:r w:rsidRPr="00272F21">
        <w:rPr>
          <w:rFonts w:ascii="Tahoma" w:hAnsi="Tahoma" w:cs="Tahoma"/>
          <w:b/>
          <w:bCs/>
          <w:color w:val="auto"/>
          <w:sz w:val="20"/>
          <w:szCs w:val="20"/>
        </w:rPr>
        <w:t>53.01 Scope</w:t>
      </w:r>
      <w:r w:rsidRPr="00272F21">
        <w:rPr>
          <w:rFonts w:ascii="Tahoma" w:hAnsi="Tahoma" w:cs="Tahoma"/>
          <w:color w:val="auto"/>
          <w:sz w:val="20"/>
          <w:szCs w:val="20"/>
        </w:rPr>
        <w:t xml:space="preserve">. This policy is intended to meet the requirements that schools, school property, school bus stops and school sponsored activities in Kanawha County be free from all forms of bullying, harassment, and intimidation. </w:t>
      </w:r>
    </w:p>
    <w:p w:rsidR="004E41DF" w:rsidRPr="00272F21" w:rsidRDefault="004E41DF" w:rsidP="004E41DF">
      <w:pPr>
        <w:pStyle w:val="Default"/>
        <w:ind w:left="720" w:right="720"/>
        <w:rPr>
          <w:rFonts w:ascii="Tahoma" w:hAnsi="Tahoma" w:cs="Tahoma"/>
          <w:color w:val="auto"/>
          <w:sz w:val="20"/>
          <w:szCs w:val="20"/>
        </w:rPr>
      </w:pPr>
      <w:r w:rsidRPr="00272F21">
        <w:rPr>
          <w:rFonts w:ascii="Tahoma" w:hAnsi="Tahoma" w:cs="Tahoma"/>
          <w:b/>
          <w:bCs/>
          <w:color w:val="auto"/>
          <w:sz w:val="20"/>
          <w:szCs w:val="20"/>
        </w:rPr>
        <w:t>53.02 Definitions</w:t>
      </w:r>
      <w:r w:rsidRPr="00272F21">
        <w:rPr>
          <w:rFonts w:ascii="Tahoma" w:hAnsi="Tahoma" w:cs="Tahoma"/>
          <w:color w:val="auto"/>
          <w:sz w:val="20"/>
          <w:szCs w:val="20"/>
        </w:rPr>
        <w:t xml:space="preserve">. </w:t>
      </w:r>
    </w:p>
    <w:p w:rsidR="004E41DF" w:rsidRPr="00272F21" w:rsidRDefault="004E41DF" w:rsidP="004E41DF">
      <w:pPr>
        <w:pStyle w:val="Default"/>
        <w:ind w:left="720" w:right="720"/>
        <w:rPr>
          <w:rFonts w:ascii="Tahoma" w:hAnsi="Tahoma" w:cs="Tahoma"/>
          <w:color w:val="auto"/>
          <w:sz w:val="20"/>
          <w:szCs w:val="20"/>
        </w:rPr>
      </w:pPr>
      <w:r w:rsidRPr="00272F21">
        <w:rPr>
          <w:rFonts w:ascii="Tahoma" w:hAnsi="Tahoma" w:cs="Tahoma"/>
          <w:b/>
          <w:bCs/>
          <w:color w:val="auto"/>
          <w:sz w:val="20"/>
          <w:szCs w:val="20"/>
        </w:rPr>
        <w:t xml:space="preserve">53.02.1 </w:t>
      </w:r>
      <w:r w:rsidRPr="00272F21">
        <w:rPr>
          <w:rFonts w:ascii="Tahoma" w:hAnsi="Tahoma" w:cs="Tahoma"/>
          <w:color w:val="auto"/>
          <w:sz w:val="20"/>
          <w:szCs w:val="20"/>
        </w:rPr>
        <w:t xml:space="preserve">Bullying, harassment, and/or intimidation: means any intentional gesture, or any intentional electronic, written, verbal or physical act, communication, transmission or threat that: 1) a reasonable person under the circumstances should know will have the effect of harming a student, damaging a student’s property, placing a student in reasonable fear of harm to his or her person, and/or placing a student in reasonable fear of damage to his or her property; 2) is sufficiently severe, persistent or pervasive that it creates an intimidating, threatening or emotionally abusive educational environment for a student; or 3) disrupts or interferes with the orderly operation of the school. </w:t>
      </w:r>
    </w:p>
    <w:p w:rsidR="004E41DF" w:rsidRPr="00272F21" w:rsidRDefault="004E41DF" w:rsidP="004E41DF">
      <w:pPr>
        <w:pStyle w:val="Default"/>
        <w:ind w:left="720" w:right="720"/>
        <w:rPr>
          <w:rFonts w:ascii="Tahoma" w:hAnsi="Tahoma" w:cs="Tahoma"/>
          <w:color w:val="auto"/>
          <w:sz w:val="20"/>
          <w:szCs w:val="20"/>
        </w:rPr>
      </w:pPr>
      <w:r w:rsidRPr="00272F21">
        <w:rPr>
          <w:rFonts w:ascii="Tahoma" w:hAnsi="Tahoma" w:cs="Tahoma"/>
          <w:color w:val="auto"/>
          <w:sz w:val="20"/>
          <w:szCs w:val="20"/>
        </w:rPr>
        <w:t xml:space="preserve">An electronic act, communication, transmission or threat includes but is not limited to one which is administered via telephone, wireless phone, computer, pager or any electronic or wireless device whatsoever, and includes but is not limited to transmission of any image or voice, email or text message using any such device. This includes posting material on the internet or social networking sites, i.e., Facebook, </w:t>
      </w:r>
      <w:proofErr w:type="spellStart"/>
      <w:r w:rsidRPr="00272F21">
        <w:rPr>
          <w:rFonts w:ascii="Tahoma" w:hAnsi="Tahoma" w:cs="Tahoma"/>
          <w:color w:val="auto"/>
          <w:sz w:val="20"/>
          <w:szCs w:val="20"/>
        </w:rPr>
        <w:t>MySpace</w:t>
      </w:r>
      <w:proofErr w:type="spellEnd"/>
      <w:r w:rsidRPr="00272F21">
        <w:rPr>
          <w:rFonts w:ascii="Tahoma" w:hAnsi="Tahoma" w:cs="Tahoma"/>
          <w:color w:val="auto"/>
          <w:sz w:val="20"/>
          <w:szCs w:val="20"/>
        </w:rPr>
        <w:t xml:space="preserve">, etc., which has the effect of disrupting the educational process in the school or causes embarrassment, discomfort, or a reluctance to participate in school activities. </w:t>
      </w:r>
    </w:p>
    <w:p w:rsidR="004E41DF" w:rsidRDefault="004E41DF" w:rsidP="004E41DF">
      <w:pPr>
        <w:pStyle w:val="Default"/>
        <w:ind w:left="720" w:right="720"/>
        <w:rPr>
          <w:rFonts w:ascii="Tahoma" w:hAnsi="Tahoma" w:cs="Tahoma"/>
          <w:color w:val="auto"/>
          <w:sz w:val="20"/>
          <w:szCs w:val="20"/>
        </w:rPr>
      </w:pPr>
      <w:r w:rsidRPr="00272F21">
        <w:rPr>
          <w:rFonts w:ascii="Tahoma" w:hAnsi="Tahoma" w:cs="Tahoma"/>
          <w:color w:val="auto"/>
          <w:sz w:val="20"/>
          <w:szCs w:val="20"/>
        </w:rPr>
        <w:t xml:space="preserve">Acts of harassment, intimidation, or bullying that are reasonably perceived as being motivated by any actual or perceived differentiating characteristic, or by association with a person who has or is perceived to have one or more of these characteristics, shall be reported using the following list: race; color; religion; ancestry; national origin; gender; socioeconomic status; academic status; gender identity or expression; physical appearance; sexual orientation mental/physical/developmental/sensory disability; or other characteristic. </w:t>
      </w:r>
    </w:p>
    <w:p w:rsidR="00F04323" w:rsidRDefault="00F04323" w:rsidP="004E41DF">
      <w:pPr>
        <w:pStyle w:val="Default"/>
        <w:ind w:left="720" w:right="720"/>
        <w:rPr>
          <w:rFonts w:ascii="Tahoma" w:hAnsi="Tahoma" w:cs="Tahoma"/>
          <w:color w:val="auto"/>
          <w:sz w:val="20"/>
          <w:szCs w:val="20"/>
        </w:rPr>
      </w:pPr>
    </w:p>
    <w:p w:rsidR="004E41DF" w:rsidRPr="004E41DF" w:rsidRDefault="004E41DF" w:rsidP="004E41DF">
      <w:pPr>
        <w:widowControl/>
        <w:ind w:left="720" w:right="720"/>
        <w:rPr>
          <w:rFonts w:ascii="Tahoma" w:eastAsia="Calibri" w:hAnsi="Tahoma" w:cs="Tahoma"/>
          <w:sz w:val="20"/>
          <w:szCs w:val="20"/>
        </w:rPr>
      </w:pPr>
      <w:r w:rsidRPr="004E41DF">
        <w:rPr>
          <w:rFonts w:ascii="Tahoma" w:eastAsia="Calibri" w:hAnsi="Tahoma" w:cs="Tahoma"/>
          <w:b/>
          <w:bCs/>
          <w:sz w:val="20"/>
          <w:szCs w:val="20"/>
        </w:rPr>
        <w:t>53.05 Complaint Procedures</w:t>
      </w:r>
      <w:r w:rsidRPr="004E41DF">
        <w:rPr>
          <w:rFonts w:ascii="Tahoma" w:eastAsia="Calibri" w:hAnsi="Tahoma" w:cs="Tahoma"/>
          <w:sz w:val="20"/>
          <w:szCs w:val="20"/>
        </w:rPr>
        <w:t xml:space="preserve">. </w:t>
      </w:r>
    </w:p>
    <w:p w:rsidR="004E41DF" w:rsidRPr="004E41DF" w:rsidRDefault="004E41DF" w:rsidP="004E41DF">
      <w:pPr>
        <w:widowControl/>
        <w:spacing w:after="273"/>
        <w:ind w:left="720" w:right="720"/>
        <w:rPr>
          <w:rFonts w:ascii="Tahoma" w:eastAsia="Calibri" w:hAnsi="Tahoma" w:cs="Tahoma"/>
          <w:sz w:val="20"/>
          <w:szCs w:val="20"/>
        </w:rPr>
      </w:pPr>
      <w:r w:rsidRPr="004E41DF">
        <w:rPr>
          <w:rFonts w:ascii="Tahoma" w:eastAsia="Calibri" w:hAnsi="Tahoma" w:cs="Tahoma"/>
          <w:b/>
          <w:bCs/>
          <w:sz w:val="20"/>
          <w:szCs w:val="20"/>
        </w:rPr>
        <w:t xml:space="preserve">53.05.1 </w:t>
      </w:r>
      <w:r w:rsidRPr="004E41DF">
        <w:rPr>
          <w:rFonts w:ascii="Tahoma" w:eastAsia="Calibri" w:hAnsi="Tahoma" w:cs="Tahoma"/>
          <w:sz w:val="20"/>
          <w:szCs w:val="20"/>
        </w:rPr>
        <w:t xml:space="preserve">Any person who believes he or she has been the target of any form of bullying, harassment, or intimidation and any person with knowledge or reasonable belief of conduct which may constitute any form of bullying, harassment, or intimidation toward another person shall report the alleged acts promptly to the principal, the designated investigator or the supervisor. Assistance will be provided to individuals in need when filing such complaints. Nothing in this policy shall prevent any person from reporting bullying, harassment, or intimidation directly to the Superintendent or his or her designee, or to the West Virginia Human Rights Commission, a law enforcement agency, or any other appropriate institution or official. </w:t>
      </w:r>
    </w:p>
    <w:p w:rsidR="004E41DF" w:rsidRPr="004E41DF" w:rsidRDefault="004E41DF" w:rsidP="004E41DF">
      <w:pPr>
        <w:widowControl/>
        <w:spacing w:after="273"/>
        <w:ind w:left="720" w:right="720"/>
        <w:rPr>
          <w:rFonts w:ascii="Tahoma" w:eastAsia="Calibri" w:hAnsi="Tahoma" w:cs="Tahoma"/>
          <w:sz w:val="20"/>
          <w:szCs w:val="20"/>
        </w:rPr>
      </w:pPr>
      <w:r w:rsidRPr="004E41DF">
        <w:rPr>
          <w:rFonts w:ascii="Tahoma" w:eastAsia="Calibri" w:hAnsi="Tahoma" w:cs="Tahoma"/>
          <w:b/>
          <w:bCs/>
          <w:sz w:val="20"/>
          <w:szCs w:val="20"/>
        </w:rPr>
        <w:lastRenderedPageBreak/>
        <w:t xml:space="preserve">53.05.2 </w:t>
      </w:r>
      <w:r w:rsidRPr="004E41DF">
        <w:rPr>
          <w:rFonts w:ascii="Tahoma" w:eastAsia="Calibri" w:hAnsi="Tahoma" w:cs="Tahoma"/>
          <w:sz w:val="20"/>
          <w:szCs w:val="20"/>
        </w:rPr>
        <w:t xml:space="preserve">Any staff member who has or receives notice that a person has or may have been the target of bullying, harassment, or intimidation is required to promptly report the alleged acts to the principal, the designated investigator or supervisor. Failure to do so shall result in disciplinary action. </w:t>
      </w:r>
    </w:p>
    <w:p w:rsidR="004E41DF" w:rsidRPr="004E41DF" w:rsidRDefault="004E41DF" w:rsidP="004E41DF">
      <w:pPr>
        <w:widowControl/>
        <w:ind w:left="720" w:right="720"/>
        <w:rPr>
          <w:rFonts w:ascii="Tahoma" w:eastAsia="Calibri" w:hAnsi="Tahoma" w:cs="Tahoma"/>
          <w:sz w:val="20"/>
          <w:szCs w:val="20"/>
        </w:rPr>
      </w:pPr>
      <w:r w:rsidRPr="004E41DF">
        <w:rPr>
          <w:rFonts w:ascii="Tahoma" w:eastAsia="Calibri" w:hAnsi="Tahoma" w:cs="Tahoma"/>
          <w:b/>
          <w:bCs/>
          <w:sz w:val="20"/>
          <w:szCs w:val="20"/>
        </w:rPr>
        <w:t xml:space="preserve">53.05.3 </w:t>
      </w:r>
      <w:r w:rsidRPr="004E41DF">
        <w:rPr>
          <w:rFonts w:ascii="Tahoma" w:eastAsia="Calibri" w:hAnsi="Tahoma" w:cs="Tahoma"/>
          <w:sz w:val="20"/>
          <w:szCs w:val="20"/>
        </w:rPr>
        <w:t xml:space="preserve">In the event the principal, designated investigator or supervisor is the alleged harasser, the report may be made to any teacher, who shall forward such complaint to the Deputy Superintendent, who shall designate an investigator. </w:t>
      </w:r>
    </w:p>
    <w:p w:rsidR="004E41DF" w:rsidRDefault="004E41DF" w:rsidP="004E41DF">
      <w:pPr>
        <w:pStyle w:val="Default"/>
        <w:ind w:left="720" w:right="720"/>
        <w:rPr>
          <w:rFonts w:ascii="Tahoma" w:hAnsi="Tahoma" w:cs="Tahoma"/>
          <w:color w:val="auto"/>
          <w:sz w:val="20"/>
          <w:szCs w:val="20"/>
        </w:rPr>
      </w:pPr>
    </w:p>
    <w:p w:rsidR="00647D9E" w:rsidRPr="004E41DF" w:rsidRDefault="004E41DF" w:rsidP="004E41DF">
      <w:pPr>
        <w:pStyle w:val="Heading2"/>
        <w:jc w:val="left"/>
        <w:rPr>
          <w:rFonts w:eastAsia="PMingLiU"/>
          <w:sz w:val="20"/>
          <w:szCs w:val="20"/>
        </w:rPr>
      </w:pPr>
      <w:r>
        <w:rPr>
          <w:rFonts w:eastAsia="PMingLiU"/>
          <w:sz w:val="24"/>
          <w:szCs w:val="24"/>
        </w:rPr>
        <w:t xml:space="preserve">          </w:t>
      </w:r>
      <w:bookmarkStart w:id="50" w:name="_Toc394307591"/>
      <w:r w:rsidRPr="004E41DF">
        <w:rPr>
          <w:rFonts w:eastAsia="PMingLiU"/>
          <w:sz w:val="20"/>
          <w:szCs w:val="20"/>
        </w:rPr>
        <w:t>S</w:t>
      </w:r>
      <w:r w:rsidR="00647D9E" w:rsidRPr="004E41DF">
        <w:rPr>
          <w:rFonts w:eastAsia="PMingLiU"/>
          <w:sz w:val="20"/>
          <w:szCs w:val="20"/>
        </w:rPr>
        <w:t>EXUAL HARASSMENT</w:t>
      </w:r>
      <w:bookmarkEnd w:id="50"/>
    </w:p>
    <w:p w:rsidR="00071AAF" w:rsidRPr="00A54596" w:rsidRDefault="00647D9E" w:rsidP="004E41DF">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720" w:right="720"/>
        <w:rPr>
          <w:rFonts w:ascii="Tahoma" w:eastAsia="PMingLiU" w:hAnsi="Tahoma" w:cs="Tahoma"/>
          <w:sz w:val="20"/>
          <w:szCs w:val="20"/>
        </w:rPr>
      </w:pPr>
      <w:r w:rsidRPr="00A54596">
        <w:rPr>
          <w:rFonts w:ascii="Tahoma" w:eastAsia="PMingLiU" w:hAnsi="Tahoma" w:cs="Tahoma"/>
          <w:sz w:val="20"/>
          <w:szCs w:val="20"/>
        </w:rPr>
        <w:t>Sexual harassment is defined as unwelcome sexual advances, request for sexual favors and other verbal or phys</w:t>
      </w:r>
      <w:r w:rsidR="004E41DF">
        <w:rPr>
          <w:rFonts w:ascii="Tahoma" w:eastAsia="PMingLiU" w:hAnsi="Tahoma" w:cs="Tahoma"/>
          <w:sz w:val="20"/>
          <w:szCs w:val="20"/>
        </w:rPr>
        <w:t xml:space="preserve">ical conduct of a sexual nature and will be considered a serious offense.  </w:t>
      </w:r>
    </w:p>
    <w:p w:rsidR="00071AAF" w:rsidRDefault="00071AAF" w:rsidP="00071AAF">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rPr>
      </w:pPr>
    </w:p>
    <w:p w:rsidR="00B644A2" w:rsidRPr="00216CFD" w:rsidRDefault="00AB5C30" w:rsidP="00B644A2">
      <w:pPr>
        <w:pStyle w:val="Heading2"/>
        <w:rPr>
          <w:rFonts w:eastAsia="PMingLiU"/>
          <w:sz w:val="24"/>
          <w:szCs w:val="24"/>
        </w:rPr>
      </w:pPr>
      <w:bookmarkStart w:id="51" w:name="_Toc394307592"/>
      <w:r w:rsidRPr="00216CFD">
        <w:rPr>
          <w:rFonts w:eastAsia="PMingLiU"/>
          <w:sz w:val="24"/>
          <w:szCs w:val="24"/>
        </w:rPr>
        <w:t>USE OF BOOKS, MATERIALS AND EQUIPMENT</w:t>
      </w:r>
      <w:bookmarkEnd w:id="51"/>
    </w:p>
    <w:p w:rsidR="00AB5C30" w:rsidRPr="00A54596" w:rsidRDefault="00AB5C30" w:rsidP="00B644A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sz w:val="20"/>
          <w:szCs w:val="20"/>
        </w:rPr>
      </w:pPr>
      <w:r w:rsidRPr="00A54596">
        <w:rPr>
          <w:rFonts w:ascii="Tahoma" w:eastAsia="PMingLiU" w:hAnsi="Tahoma" w:cs="Tahoma"/>
          <w:sz w:val="20"/>
          <w:szCs w:val="20"/>
        </w:rPr>
        <w:t>Secondary students are supplied most of the bo</w:t>
      </w:r>
      <w:r w:rsidR="00B644A2" w:rsidRPr="00A54596">
        <w:rPr>
          <w:rFonts w:ascii="Tahoma" w:eastAsia="PMingLiU" w:hAnsi="Tahoma" w:cs="Tahoma"/>
          <w:sz w:val="20"/>
          <w:szCs w:val="20"/>
        </w:rPr>
        <w:t xml:space="preserve">oks, tools and equipment needed </w:t>
      </w:r>
      <w:r w:rsidRPr="00A54596">
        <w:rPr>
          <w:rFonts w:ascii="Tahoma" w:eastAsia="PMingLiU" w:hAnsi="Tahoma" w:cs="Tahoma"/>
          <w:sz w:val="20"/>
          <w:szCs w:val="20"/>
        </w:rPr>
        <w:t xml:space="preserve">for classes.  Students </w:t>
      </w:r>
      <w:r w:rsidR="00C8330F" w:rsidRPr="00A54596">
        <w:rPr>
          <w:rFonts w:ascii="Tahoma" w:eastAsia="PMingLiU" w:hAnsi="Tahoma" w:cs="Tahoma"/>
          <w:sz w:val="20"/>
          <w:szCs w:val="20"/>
        </w:rPr>
        <w:t xml:space="preserve">will utilize </w:t>
      </w:r>
      <w:r w:rsidRPr="00A54596">
        <w:rPr>
          <w:rFonts w:ascii="Tahoma" w:eastAsia="PMingLiU" w:hAnsi="Tahoma" w:cs="Tahoma"/>
          <w:sz w:val="20"/>
          <w:szCs w:val="20"/>
        </w:rPr>
        <w:t>the</w:t>
      </w:r>
      <w:r w:rsidR="00C8330F" w:rsidRPr="00A54596">
        <w:rPr>
          <w:rFonts w:ascii="Tahoma" w:eastAsia="PMingLiU" w:hAnsi="Tahoma" w:cs="Tahoma"/>
          <w:sz w:val="20"/>
          <w:szCs w:val="20"/>
        </w:rPr>
        <w:t xml:space="preserve">se </w:t>
      </w:r>
      <w:r w:rsidRPr="00A54596">
        <w:rPr>
          <w:rFonts w:ascii="Tahoma" w:eastAsia="PMingLiU" w:hAnsi="Tahoma" w:cs="Tahoma"/>
          <w:sz w:val="20"/>
          <w:szCs w:val="20"/>
        </w:rPr>
        <w:t xml:space="preserve">items during their </w:t>
      </w:r>
      <w:r w:rsidR="00C8330F" w:rsidRPr="00A54596">
        <w:rPr>
          <w:rFonts w:ascii="Tahoma" w:eastAsia="PMingLiU" w:hAnsi="Tahoma" w:cs="Tahoma"/>
          <w:sz w:val="20"/>
          <w:szCs w:val="20"/>
        </w:rPr>
        <w:t>enr</w:t>
      </w:r>
      <w:r w:rsidRPr="00A54596">
        <w:rPr>
          <w:rFonts w:ascii="Tahoma" w:eastAsia="PMingLiU" w:hAnsi="Tahoma" w:cs="Tahoma"/>
          <w:sz w:val="20"/>
          <w:szCs w:val="20"/>
        </w:rPr>
        <w:t xml:space="preserve">ollment </w:t>
      </w:r>
      <w:r w:rsidR="00C8330F" w:rsidRPr="00A54596">
        <w:rPr>
          <w:rFonts w:ascii="Tahoma" w:eastAsia="PMingLiU" w:hAnsi="Tahoma" w:cs="Tahoma"/>
          <w:sz w:val="20"/>
          <w:szCs w:val="20"/>
        </w:rPr>
        <w:t>at BFCTC.</w:t>
      </w:r>
      <w:r w:rsidRPr="00A54596">
        <w:rPr>
          <w:rFonts w:ascii="Tahoma" w:eastAsia="PMingLiU" w:hAnsi="Tahoma" w:cs="Tahoma"/>
          <w:sz w:val="20"/>
          <w:szCs w:val="20"/>
        </w:rPr>
        <w:t xml:space="preserve">  Students are responsible for the care and safe return of books and tools.  Items that are damaged, stolen, or destroyed must be replaced by the student(s) involved. Tools and supplies for vo</w:t>
      </w:r>
      <w:r w:rsidR="00CC26A5" w:rsidRPr="00A54596">
        <w:rPr>
          <w:rFonts w:ascii="Tahoma" w:eastAsia="PMingLiU" w:hAnsi="Tahoma" w:cs="Tahoma"/>
          <w:sz w:val="20"/>
          <w:szCs w:val="20"/>
        </w:rPr>
        <w:t>cational training are expensive.</w:t>
      </w:r>
      <w:r w:rsidRPr="00A54596">
        <w:rPr>
          <w:rFonts w:ascii="Tahoma" w:eastAsia="PMingLiU" w:hAnsi="Tahoma" w:cs="Tahoma"/>
          <w:sz w:val="20"/>
          <w:szCs w:val="20"/>
        </w:rPr>
        <w:t xml:space="preserve"> </w:t>
      </w:r>
      <w:r w:rsidR="00CC26A5" w:rsidRPr="00A54596">
        <w:rPr>
          <w:rFonts w:ascii="Tahoma" w:eastAsia="PMingLiU" w:hAnsi="Tahoma" w:cs="Tahoma"/>
          <w:sz w:val="20"/>
          <w:szCs w:val="20"/>
        </w:rPr>
        <w:t xml:space="preserve"> S</w:t>
      </w:r>
      <w:r w:rsidRPr="00A54596">
        <w:rPr>
          <w:rFonts w:ascii="Tahoma" w:eastAsia="PMingLiU" w:hAnsi="Tahoma" w:cs="Tahoma"/>
          <w:sz w:val="20"/>
          <w:szCs w:val="20"/>
        </w:rPr>
        <w:t xml:space="preserve">tudents are encouraged to see that indiscriminate and inappropriate use of these items does not </w:t>
      </w:r>
      <w:r w:rsidR="00A50B11" w:rsidRPr="00A54596">
        <w:rPr>
          <w:rFonts w:ascii="Tahoma" w:eastAsia="PMingLiU" w:hAnsi="Tahoma" w:cs="Tahoma"/>
          <w:sz w:val="20"/>
          <w:szCs w:val="20"/>
        </w:rPr>
        <w:t>occur</w:t>
      </w:r>
      <w:r w:rsidRPr="00A54596">
        <w:rPr>
          <w:rFonts w:ascii="Tahoma" w:eastAsia="PMingLiU" w:hAnsi="Tahoma" w:cs="Tahoma"/>
          <w:sz w:val="20"/>
          <w:szCs w:val="20"/>
        </w:rPr>
        <w:t>.</w:t>
      </w:r>
    </w:p>
    <w:p w:rsidR="00B644A2" w:rsidRPr="00A54596" w:rsidRDefault="00B644A2" w:rsidP="00B644A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sz w:val="20"/>
          <w:szCs w:val="20"/>
        </w:rPr>
      </w:pPr>
    </w:p>
    <w:p w:rsidR="00B644A2" w:rsidRPr="00A54596" w:rsidRDefault="00AB5C30" w:rsidP="00B644A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sz w:val="20"/>
          <w:szCs w:val="20"/>
        </w:rPr>
      </w:pPr>
      <w:r w:rsidRPr="00A54596">
        <w:rPr>
          <w:rFonts w:ascii="Tahoma" w:eastAsia="PMingLiU" w:hAnsi="Tahoma" w:cs="Tahoma"/>
          <w:sz w:val="20"/>
          <w:szCs w:val="20"/>
        </w:rPr>
        <w:t xml:space="preserve">Adult students may be required to purchase their books, tools and other equipment or supplies.  Once paid for, these items become the property and responsibility of the student.  The school cannot assume responsibility for lost or stolen items.  </w:t>
      </w:r>
      <w:r w:rsidR="00D56E6A">
        <w:rPr>
          <w:rFonts w:ascii="Tahoma" w:eastAsia="PMingLiU" w:hAnsi="Tahoma" w:cs="Tahoma"/>
          <w:sz w:val="20"/>
          <w:szCs w:val="20"/>
        </w:rPr>
        <w:t>Bo</w:t>
      </w:r>
      <w:r w:rsidRPr="00A54596">
        <w:rPr>
          <w:rFonts w:ascii="Tahoma" w:eastAsia="PMingLiU" w:hAnsi="Tahoma" w:cs="Tahoma"/>
          <w:sz w:val="20"/>
          <w:szCs w:val="20"/>
        </w:rPr>
        <w:t xml:space="preserve">oks, tools or other supplies </w:t>
      </w:r>
      <w:r w:rsidR="00D56E6A">
        <w:rPr>
          <w:rFonts w:ascii="Tahoma" w:eastAsia="PMingLiU" w:hAnsi="Tahoma" w:cs="Tahoma"/>
          <w:sz w:val="20"/>
          <w:szCs w:val="20"/>
        </w:rPr>
        <w:t>that may be</w:t>
      </w:r>
      <w:r w:rsidRPr="00A54596">
        <w:rPr>
          <w:rFonts w:ascii="Tahoma" w:eastAsia="PMingLiU" w:hAnsi="Tahoma" w:cs="Tahoma"/>
          <w:sz w:val="20"/>
          <w:szCs w:val="20"/>
        </w:rPr>
        <w:t xml:space="preserve"> furnished to students while participating in class </w:t>
      </w:r>
      <w:r w:rsidR="00D56E6A">
        <w:rPr>
          <w:rFonts w:ascii="Tahoma" w:eastAsia="PMingLiU" w:hAnsi="Tahoma" w:cs="Tahoma"/>
          <w:sz w:val="20"/>
          <w:szCs w:val="20"/>
        </w:rPr>
        <w:t>are</w:t>
      </w:r>
      <w:r w:rsidRPr="00A54596">
        <w:rPr>
          <w:rFonts w:ascii="Tahoma" w:eastAsia="PMingLiU" w:hAnsi="Tahoma" w:cs="Tahoma"/>
          <w:sz w:val="20"/>
          <w:szCs w:val="20"/>
        </w:rPr>
        <w:t xml:space="preserve"> the responsibility of the student </w:t>
      </w:r>
      <w:r w:rsidR="00D56E6A">
        <w:rPr>
          <w:rFonts w:ascii="Tahoma" w:eastAsia="PMingLiU" w:hAnsi="Tahoma" w:cs="Tahoma"/>
          <w:sz w:val="20"/>
          <w:szCs w:val="20"/>
        </w:rPr>
        <w:t>and should be</w:t>
      </w:r>
      <w:r w:rsidRPr="00A54596">
        <w:rPr>
          <w:rFonts w:ascii="Tahoma" w:eastAsia="PMingLiU" w:hAnsi="Tahoma" w:cs="Tahoma"/>
          <w:sz w:val="20"/>
          <w:szCs w:val="20"/>
        </w:rPr>
        <w:t xml:space="preserve"> return</w:t>
      </w:r>
      <w:r w:rsidR="00D56E6A">
        <w:rPr>
          <w:rFonts w:ascii="Tahoma" w:eastAsia="PMingLiU" w:hAnsi="Tahoma" w:cs="Tahoma"/>
          <w:sz w:val="20"/>
          <w:szCs w:val="20"/>
        </w:rPr>
        <w:t>ed</w:t>
      </w:r>
      <w:r w:rsidRPr="00A54596">
        <w:rPr>
          <w:rFonts w:ascii="Tahoma" w:eastAsia="PMingLiU" w:hAnsi="Tahoma" w:cs="Tahoma"/>
          <w:sz w:val="20"/>
          <w:szCs w:val="20"/>
        </w:rPr>
        <w:t xml:space="preserve"> promptly and in good order.  Students will be responsible for lost or stolen materials that are the property of the </w:t>
      </w:r>
      <w:r w:rsidR="00E948BA" w:rsidRPr="00A54596">
        <w:rPr>
          <w:rFonts w:ascii="Tahoma" w:eastAsia="PMingLiU" w:hAnsi="Tahoma" w:cs="Tahoma"/>
          <w:sz w:val="20"/>
          <w:szCs w:val="20"/>
        </w:rPr>
        <w:t>school.</w:t>
      </w:r>
    </w:p>
    <w:p w:rsidR="00841162" w:rsidRDefault="00841162" w:rsidP="00B644A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rPr>
      </w:pPr>
    </w:p>
    <w:p w:rsidR="00B644A2" w:rsidRPr="00216CFD" w:rsidRDefault="00AB5C30" w:rsidP="00B644A2">
      <w:pPr>
        <w:pStyle w:val="Heading2"/>
        <w:rPr>
          <w:rFonts w:eastAsia="PMingLiU"/>
          <w:sz w:val="24"/>
          <w:szCs w:val="24"/>
        </w:rPr>
      </w:pPr>
      <w:bookmarkStart w:id="52" w:name="_Toc394307593"/>
      <w:r w:rsidRPr="00216CFD">
        <w:rPr>
          <w:rFonts w:eastAsia="PMingLiU"/>
          <w:sz w:val="24"/>
          <w:szCs w:val="24"/>
        </w:rPr>
        <w:t>TELEPHONES</w:t>
      </w:r>
      <w:bookmarkEnd w:id="52"/>
    </w:p>
    <w:p w:rsidR="00B644A2" w:rsidRDefault="00AB5C30" w:rsidP="00B644A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sz w:val="20"/>
          <w:szCs w:val="20"/>
        </w:rPr>
      </w:pPr>
      <w:r w:rsidRPr="00A54596">
        <w:rPr>
          <w:rFonts w:ascii="Tahoma" w:eastAsia="PMingLiU" w:hAnsi="Tahoma" w:cs="Tahoma"/>
          <w:sz w:val="20"/>
          <w:szCs w:val="20"/>
        </w:rPr>
        <w:t xml:space="preserve">Telephones in the office can be used with permission. Cell phones </w:t>
      </w:r>
      <w:r w:rsidR="005B616B" w:rsidRPr="00A54596">
        <w:rPr>
          <w:rFonts w:ascii="Tahoma" w:eastAsia="PMingLiU" w:hAnsi="Tahoma" w:cs="Tahoma"/>
          <w:sz w:val="20"/>
          <w:szCs w:val="20"/>
        </w:rPr>
        <w:t>may</w:t>
      </w:r>
      <w:r w:rsidRPr="00A54596">
        <w:rPr>
          <w:rFonts w:ascii="Tahoma" w:eastAsia="PMingLiU" w:hAnsi="Tahoma" w:cs="Tahoma"/>
          <w:sz w:val="20"/>
          <w:szCs w:val="20"/>
        </w:rPr>
        <w:t xml:space="preserve"> be used only at breaks and lunch.</w:t>
      </w:r>
      <w:r w:rsidR="005B616B" w:rsidRPr="00A54596">
        <w:rPr>
          <w:rFonts w:ascii="Tahoma" w:eastAsia="PMingLiU" w:hAnsi="Tahoma" w:cs="Tahoma"/>
          <w:sz w:val="20"/>
          <w:szCs w:val="20"/>
        </w:rPr>
        <w:t xml:space="preserve"> </w:t>
      </w:r>
      <w:r w:rsidRPr="00A54596">
        <w:rPr>
          <w:rFonts w:ascii="Tahoma" w:eastAsia="PMingLiU" w:hAnsi="Tahoma" w:cs="Tahoma"/>
          <w:sz w:val="20"/>
          <w:szCs w:val="20"/>
        </w:rPr>
        <w:t xml:space="preserve"> Cell phones must be turned off during class.</w:t>
      </w:r>
    </w:p>
    <w:p w:rsidR="00935FE7" w:rsidRPr="00A54596" w:rsidRDefault="00935FE7" w:rsidP="00B644A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sz w:val="20"/>
          <w:szCs w:val="20"/>
        </w:rPr>
      </w:pPr>
    </w:p>
    <w:p w:rsidR="00B644A2" w:rsidRPr="00216CFD" w:rsidRDefault="00E841FC" w:rsidP="00B644A2">
      <w:pPr>
        <w:pStyle w:val="Heading2"/>
        <w:rPr>
          <w:rFonts w:eastAsia="PMingLiU" w:cs="Tahoma"/>
          <w:sz w:val="24"/>
          <w:szCs w:val="24"/>
        </w:rPr>
      </w:pPr>
      <w:bookmarkStart w:id="53" w:name="_Toc394307594"/>
      <w:r w:rsidRPr="00216CFD">
        <w:rPr>
          <w:rFonts w:eastAsia="PMingLiU" w:cs="Tahoma"/>
          <w:sz w:val="24"/>
          <w:szCs w:val="24"/>
        </w:rPr>
        <w:t>FOOD AND SNACKS</w:t>
      </w:r>
      <w:bookmarkEnd w:id="53"/>
    </w:p>
    <w:p w:rsidR="00774B7F" w:rsidRDefault="00647D9E" w:rsidP="00774B7F">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eastAsia="PMingLiU"/>
        </w:rPr>
      </w:pPr>
      <w:r w:rsidRPr="00A54596">
        <w:rPr>
          <w:rFonts w:ascii="Tahoma" w:eastAsia="PMingLiU" w:hAnsi="Tahoma" w:cs="Tahoma"/>
          <w:sz w:val="20"/>
          <w:szCs w:val="20"/>
        </w:rPr>
        <w:t xml:space="preserve">Students </w:t>
      </w:r>
      <w:r w:rsidR="005B616B" w:rsidRPr="00A54596">
        <w:rPr>
          <w:rFonts w:ascii="Tahoma" w:eastAsia="PMingLiU" w:hAnsi="Tahoma" w:cs="Tahoma"/>
          <w:sz w:val="20"/>
          <w:szCs w:val="20"/>
        </w:rPr>
        <w:t>may</w:t>
      </w:r>
      <w:r w:rsidRPr="00A54596">
        <w:rPr>
          <w:rFonts w:ascii="Tahoma" w:eastAsia="PMingLiU" w:hAnsi="Tahoma" w:cs="Tahoma"/>
          <w:sz w:val="20"/>
          <w:szCs w:val="20"/>
        </w:rPr>
        <w:t xml:space="preserve"> us</w:t>
      </w:r>
      <w:r w:rsidR="005B616B" w:rsidRPr="00A54596">
        <w:rPr>
          <w:rFonts w:ascii="Tahoma" w:eastAsia="PMingLiU" w:hAnsi="Tahoma" w:cs="Tahoma"/>
          <w:sz w:val="20"/>
          <w:szCs w:val="20"/>
        </w:rPr>
        <w:t>e</w:t>
      </w:r>
      <w:r w:rsidRPr="00A54596">
        <w:rPr>
          <w:rFonts w:ascii="Tahoma" w:eastAsia="PMingLiU" w:hAnsi="Tahoma" w:cs="Tahoma"/>
          <w:sz w:val="20"/>
          <w:szCs w:val="20"/>
        </w:rPr>
        <w:t xml:space="preserve"> the snack machines before </w:t>
      </w:r>
      <w:r w:rsidR="00E4638D">
        <w:rPr>
          <w:rFonts w:ascii="Tahoma" w:eastAsia="PMingLiU" w:hAnsi="Tahoma" w:cs="Tahoma"/>
          <w:sz w:val="20"/>
          <w:szCs w:val="20"/>
        </w:rPr>
        <w:t>school</w:t>
      </w:r>
      <w:r w:rsidRPr="00A54596">
        <w:rPr>
          <w:rFonts w:ascii="Tahoma" w:eastAsia="PMingLiU" w:hAnsi="Tahoma" w:cs="Tahoma"/>
          <w:sz w:val="20"/>
          <w:szCs w:val="20"/>
        </w:rPr>
        <w:t>, at break</w:t>
      </w:r>
      <w:r w:rsidR="00E4638D">
        <w:rPr>
          <w:rFonts w:ascii="Tahoma" w:eastAsia="PMingLiU" w:hAnsi="Tahoma" w:cs="Tahoma"/>
          <w:sz w:val="20"/>
          <w:szCs w:val="20"/>
        </w:rPr>
        <w:t xml:space="preserve">, lunch </w:t>
      </w:r>
      <w:r w:rsidRPr="00A54596">
        <w:rPr>
          <w:rFonts w:ascii="Tahoma" w:eastAsia="PMingLiU" w:hAnsi="Tahoma" w:cs="Tahoma"/>
          <w:sz w:val="20"/>
          <w:szCs w:val="20"/>
        </w:rPr>
        <w:t xml:space="preserve">and at the end of </w:t>
      </w:r>
      <w:r w:rsidR="00E4638D">
        <w:rPr>
          <w:rFonts w:ascii="Tahoma" w:eastAsia="PMingLiU" w:hAnsi="Tahoma" w:cs="Tahoma"/>
          <w:sz w:val="20"/>
          <w:szCs w:val="20"/>
        </w:rPr>
        <w:t>school</w:t>
      </w:r>
      <w:r w:rsidRPr="00A54596">
        <w:rPr>
          <w:rFonts w:ascii="Tahoma" w:eastAsia="PMingLiU" w:hAnsi="Tahoma" w:cs="Tahoma"/>
          <w:sz w:val="20"/>
          <w:szCs w:val="20"/>
        </w:rPr>
        <w:t xml:space="preserve">.  </w:t>
      </w:r>
      <w:r w:rsidR="00E841FC" w:rsidRPr="00A54596">
        <w:rPr>
          <w:rFonts w:ascii="Tahoma" w:eastAsia="PMingLiU" w:hAnsi="Tahoma" w:cs="Tahoma"/>
          <w:sz w:val="20"/>
          <w:szCs w:val="20"/>
        </w:rPr>
        <w:t xml:space="preserve"> </w:t>
      </w:r>
      <w:r w:rsidRPr="00A54596">
        <w:rPr>
          <w:rFonts w:ascii="Tahoma" w:eastAsia="PMingLiU" w:hAnsi="Tahoma" w:cs="Tahoma"/>
          <w:sz w:val="20"/>
          <w:szCs w:val="20"/>
        </w:rPr>
        <w:t>Students are encouraged to dispose of wrapp</w:t>
      </w:r>
      <w:r w:rsidR="00C8330F" w:rsidRPr="00A54596">
        <w:rPr>
          <w:rFonts w:ascii="Tahoma" w:eastAsia="PMingLiU" w:hAnsi="Tahoma" w:cs="Tahoma"/>
          <w:sz w:val="20"/>
          <w:szCs w:val="20"/>
        </w:rPr>
        <w:t>ers</w:t>
      </w:r>
      <w:r w:rsidRPr="00A54596">
        <w:rPr>
          <w:rFonts w:ascii="Tahoma" w:eastAsia="PMingLiU" w:hAnsi="Tahoma" w:cs="Tahoma"/>
          <w:sz w:val="20"/>
          <w:szCs w:val="20"/>
        </w:rPr>
        <w:t xml:space="preserve">, cans, and other </w:t>
      </w:r>
      <w:r w:rsidR="00C8330F" w:rsidRPr="00A54596">
        <w:rPr>
          <w:rFonts w:ascii="Tahoma" w:eastAsia="PMingLiU" w:hAnsi="Tahoma" w:cs="Tahoma"/>
          <w:sz w:val="20"/>
          <w:szCs w:val="20"/>
        </w:rPr>
        <w:t>refuse</w:t>
      </w:r>
      <w:r w:rsidRPr="00A54596">
        <w:rPr>
          <w:rFonts w:ascii="Tahoma" w:eastAsia="PMingLiU" w:hAnsi="Tahoma" w:cs="Tahoma"/>
          <w:sz w:val="20"/>
          <w:szCs w:val="20"/>
        </w:rPr>
        <w:t xml:space="preserve"> in the proper receptacle </w:t>
      </w:r>
      <w:r w:rsidR="00C8330F" w:rsidRPr="00A54596">
        <w:rPr>
          <w:rFonts w:ascii="Tahoma" w:eastAsia="PMingLiU" w:hAnsi="Tahoma" w:cs="Tahoma"/>
          <w:sz w:val="20"/>
          <w:szCs w:val="20"/>
        </w:rPr>
        <w:t>throughout</w:t>
      </w:r>
      <w:r w:rsidRPr="00A54596">
        <w:rPr>
          <w:rFonts w:ascii="Tahoma" w:eastAsia="PMingLiU" w:hAnsi="Tahoma" w:cs="Tahoma"/>
          <w:sz w:val="20"/>
          <w:szCs w:val="20"/>
        </w:rPr>
        <w:t xml:space="preserve"> the school.</w:t>
      </w:r>
      <w:r w:rsidR="001F2034">
        <w:rPr>
          <w:rFonts w:ascii="Tahoma" w:eastAsia="PMingLiU" w:hAnsi="Tahoma" w:cs="Tahoma"/>
          <w:sz w:val="20"/>
          <w:szCs w:val="20"/>
        </w:rPr>
        <w:t xml:space="preserve">                                                                     </w:t>
      </w:r>
    </w:p>
    <w:p w:rsidR="00B644A2" w:rsidRPr="00216CFD" w:rsidRDefault="00647D9E" w:rsidP="001B3BED">
      <w:pPr>
        <w:pStyle w:val="Heading2"/>
        <w:rPr>
          <w:rFonts w:eastAsia="PMingLiU" w:cs="Tahoma"/>
          <w:sz w:val="24"/>
          <w:szCs w:val="24"/>
        </w:rPr>
      </w:pPr>
      <w:bookmarkStart w:id="54" w:name="_Toc394307595"/>
      <w:r w:rsidRPr="00216CFD">
        <w:rPr>
          <w:rFonts w:eastAsia="PMingLiU"/>
          <w:sz w:val="24"/>
          <w:szCs w:val="24"/>
        </w:rPr>
        <w:t>THEFT</w:t>
      </w:r>
      <w:bookmarkEnd w:id="54"/>
    </w:p>
    <w:p w:rsidR="00774B7F" w:rsidRDefault="00647D9E" w:rsidP="00774B7F">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sz w:val="20"/>
          <w:szCs w:val="20"/>
        </w:rPr>
      </w:pPr>
      <w:r w:rsidRPr="00A54596">
        <w:rPr>
          <w:rFonts w:ascii="Tahoma" w:eastAsia="PMingLiU" w:hAnsi="Tahoma" w:cs="Tahoma"/>
          <w:sz w:val="20"/>
          <w:szCs w:val="20"/>
        </w:rPr>
        <w:t xml:space="preserve">Students are responsible for personal items </w:t>
      </w:r>
      <w:r w:rsidR="006A3089" w:rsidRPr="00A54596">
        <w:rPr>
          <w:rFonts w:ascii="Tahoma" w:eastAsia="PMingLiU" w:hAnsi="Tahoma" w:cs="Tahoma"/>
          <w:sz w:val="20"/>
          <w:szCs w:val="20"/>
        </w:rPr>
        <w:t>b</w:t>
      </w:r>
      <w:r w:rsidRPr="00A54596">
        <w:rPr>
          <w:rFonts w:ascii="Tahoma" w:eastAsia="PMingLiU" w:hAnsi="Tahoma" w:cs="Tahoma"/>
          <w:sz w:val="20"/>
          <w:szCs w:val="20"/>
        </w:rPr>
        <w:t>rought to school and left fr</w:t>
      </w:r>
      <w:r w:rsidR="006A3089" w:rsidRPr="00A54596">
        <w:rPr>
          <w:rFonts w:ascii="Tahoma" w:eastAsia="PMingLiU" w:hAnsi="Tahoma" w:cs="Tahoma"/>
          <w:sz w:val="20"/>
          <w:szCs w:val="20"/>
        </w:rPr>
        <w:t>o</w:t>
      </w:r>
      <w:r w:rsidRPr="00A54596">
        <w:rPr>
          <w:rFonts w:ascii="Tahoma" w:eastAsia="PMingLiU" w:hAnsi="Tahoma" w:cs="Tahoma"/>
          <w:sz w:val="20"/>
          <w:szCs w:val="20"/>
        </w:rPr>
        <w:t xml:space="preserve">m day to day.  Theft is a serious </w:t>
      </w:r>
      <w:r w:rsidR="006A3089" w:rsidRPr="00A54596">
        <w:rPr>
          <w:rFonts w:ascii="Tahoma" w:eastAsia="PMingLiU" w:hAnsi="Tahoma" w:cs="Tahoma"/>
          <w:sz w:val="20"/>
          <w:szCs w:val="20"/>
        </w:rPr>
        <w:t>offense.</w:t>
      </w:r>
      <w:r w:rsidRPr="00A54596">
        <w:rPr>
          <w:rFonts w:ascii="Tahoma" w:eastAsia="PMingLiU" w:hAnsi="Tahoma" w:cs="Tahoma"/>
          <w:sz w:val="20"/>
          <w:szCs w:val="20"/>
        </w:rPr>
        <w:t xml:space="preserve"> </w:t>
      </w:r>
      <w:r w:rsidR="006A3089" w:rsidRPr="00A54596">
        <w:rPr>
          <w:rFonts w:ascii="Tahoma" w:eastAsia="PMingLiU" w:hAnsi="Tahoma" w:cs="Tahoma"/>
          <w:sz w:val="20"/>
          <w:szCs w:val="20"/>
        </w:rPr>
        <w:t xml:space="preserve"> W</w:t>
      </w:r>
      <w:r w:rsidRPr="00A54596">
        <w:rPr>
          <w:rFonts w:ascii="Tahoma" w:eastAsia="PMingLiU" w:hAnsi="Tahoma" w:cs="Tahoma"/>
          <w:sz w:val="20"/>
          <w:szCs w:val="20"/>
        </w:rPr>
        <w:t xml:space="preserve">allets, purses, rings, watches, </w:t>
      </w:r>
      <w:r w:rsidR="006A3089" w:rsidRPr="00A54596">
        <w:rPr>
          <w:rFonts w:ascii="Tahoma" w:eastAsia="PMingLiU" w:hAnsi="Tahoma" w:cs="Tahoma"/>
          <w:sz w:val="20"/>
          <w:szCs w:val="20"/>
        </w:rPr>
        <w:t xml:space="preserve">cell phones, </w:t>
      </w:r>
      <w:r w:rsidRPr="00A54596">
        <w:rPr>
          <w:rFonts w:ascii="Tahoma" w:eastAsia="PMingLiU" w:hAnsi="Tahoma" w:cs="Tahoma"/>
          <w:sz w:val="20"/>
          <w:szCs w:val="20"/>
        </w:rPr>
        <w:t>work shoes, coveralls, and money are items that are taken.  The school will not be responsible for the replacement of t</w:t>
      </w:r>
      <w:r w:rsidR="00B644A2" w:rsidRPr="00A54596">
        <w:rPr>
          <w:rFonts w:ascii="Tahoma" w:eastAsia="PMingLiU" w:hAnsi="Tahoma" w:cs="Tahoma"/>
          <w:sz w:val="20"/>
          <w:szCs w:val="20"/>
        </w:rPr>
        <w:t>hese items - - lost or stolen.</w:t>
      </w:r>
    </w:p>
    <w:p w:rsidR="0048669D" w:rsidRDefault="0048669D" w:rsidP="00774B7F">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eastAsia="PMingLiU"/>
        </w:rPr>
      </w:pPr>
    </w:p>
    <w:p w:rsidR="00B644A2" w:rsidRPr="00216CFD" w:rsidRDefault="00647D9E" w:rsidP="00B644A2">
      <w:pPr>
        <w:pStyle w:val="Heading2"/>
        <w:rPr>
          <w:rFonts w:eastAsia="PMingLiU" w:cs="Tahoma"/>
          <w:sz w:val="24"/>
          <w:szCs w:val="24"/>
        </w:rPr>
      </w:pPr>
      <w:bookmarkStart w:id="55" w:name="_Toc394307596"/>
      <w:r w:rsidRPr="00216CFD">
        <w:rPr>
          <w:rFonts w:eastAsia="PMingLiU"/>
          <w:sz w:val="24"/>
          <w:szCs w:val="24"/>
        </w:rPr>
        <w:t>PRESCRIPTION DRUGS</w:t>
      </w:r>
      <w:bookmarkEnd w:id="55"/>
    </w:p>
    <w:p w:rsidR="00647D9E" w:rsidRDefault="00647D9E" w:rsidP="00B644A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sz w:val="20"/>
          <w:szCs w:val="20"/>
        </w:rPr>
      </w:pPr>
      <w:r w:rsidRPr="00D56E6A">
        <w:rPr>
          <w:rFonts w:ascii="Tahoma" w:eastAsia="PMingLiU" w:hAnsi="Tahoma" w:cs="Tahoma"/>
          <w:sz w:val="20"/>
          <w:szCs w:val="20"/>
        </w:rPr>
        <w:t xml:space="preserve">Students should not carry </w:t>
      </w:r>
      <w:r w:rsidR="00314E56" w:rsidRPr="00D56E6A">
        <w:rPr>
          <w:rFonts w:ascii="Tahoma" w:eastAsia="PMingLiU" w:hAnsi="Tahoma" w:cs="Tahoma"/>
          <w:sz w:val="20"/>
          <w:szCs w:val="20"/>
        </w:rPr>
        <w:t>prescription</w:t>
      </w:r>
      <w:r w:rsidRPr="00D56E6A">
        <w:rPr>
          <w:rFonts w:ascii="Tahoma" w:eastAsia="PMingLiU" w:hAnsi="Tahoma" w:cs="Tahoma"/>
          <w:sz w:val="20"/>
          <w:szCs w:val="20"/>
        </w:rPr>
        <w:t xml:space="preserve"> drugs</w:t>
      </w:r>
      <w:r w:rsidR="007913E2" w:rsidRPr="00D56E6A">
        <w:rPr>
          <w:rFonts w:ascii="Tahoma" w:eastAsia="PMingLiU" w:hAnsi="Tahoma" w:cs="Tahoma"/>
          <w:sz w:val="20"/>
          <w:szCs w:val="20"/>
        </w:rPr>
        <w:t xml:space="preserve"> to school</w:t>
      </w:r>
      <w:r w:rsidRPr="00D56E6A">
        <w:rPr>
          <w:rFonts w:ascii="Tahoma" w:eastAsia="PMingLiU" w:hAnsi="Tahoma" w:cs="Tahoma"/>
          <w:sz w:val="20"/>
          <w:szCs w:val="20"/>
        </w:rPr>
        <w:t xml:space="preserve"> without a doctor’s prescription.</w:t>
      </w:r>
      <w:r w:rsidRPr="00CD5C5E">
        <w:rPr>
          <w:rFonts w:ascii="Tahoma" w:eastAsia="PMingLiU" w:hAnsi="Tahoma" w:cs="Tahoma"/>
        </w:rPr>
        <w:t xml:space="preserve">  </w:t>
      </w:r>
      <w:r w:rsidRPr="00A54596">
        <w:rPr>
          <w:rFonts w:ascii="Tahoma" w:eastAsia="PMingLiU" w:hAnsi="Tahoma" w:cs="Tahoma"/>
          <w:sz w:val="20"/>
          <w:szCs w:val="20"/>
        </w:rPr>
        <w:t>These medicines should be retained in the office and administered there.  Students should never give other students medications or drugs for any reason.</w:t>
      </w:r>
      <w:r w:rsidR="00314E56" w:rsidRPr="00A54596">
        <w:rPr>
          <w:rFonts w:ascii="Tahoma" w:eastAsia="PMingLiU" w:hAnsi="Tahoma" w:cs="Tahoma"/>
          <w:sz w:val="20"/>
          <w:szCs w:val="20"/>
        </w:rPr>
        <w:t xml:space="preserve">  Over-the-counter drugs are also not permitted on campus. </w:t>
      </w:r>
    </w:p>
    <w:p w:rsidR="00A54DC8" w:rsidRDefault="00A54DC8" w:rsidP="00B644A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sz w:val="20"/>
          <w:szCs w:val="20"/>
        </w:rPr>
      </w:pPr>
    </w:p>
    <w:p w:rsidR="00935FE7" w:rsidRDefault="00935FE7" w:rsidP="00B644A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sz w:val="20"/>
          <w:szCs w:val="20"/>
        </w:rPr>
      </w:pPr>
    </w:p>
    <w:p w:rsidR="00935FE7" w:rsidRDefault="00935FE7" w:rsidP="00B644A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sz w:val="20"/>
          <w:szCs w:val="20"/>
        </w:rPr>
      </w:pPr>
    </w:p>
    <w:p w:rsidR="00935FE7" w:rsidRDefault="00935FE7" w:rsidP="00B644A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sz w:val="20"/>
          <w:szCs w:val="20"/>
        </w:rPr>
      </w:pPr>
    </w:p>
    <w:p w:rsidR="00935FE7" w:rsidRDefault="00935FE7" w:rsidP="00B644A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sz w:val="20"/>
          <w:szCs w:val="20"/>
        </w:rPr>
      </w:pPr>
    </w:p>
    <w:p w:rsidR="00935FE7" w:rsidRPr="00A54596" w:rsidRDefault="00935FE7" w:rsidP="00B644A2">
      <w:pPr>
        <w:tabs>
          <w:tab w:val="left" w:pos="-360"/>
          <w:tab w:val="left" w:pos="360"/>
          <w:tab w:val="left" w:pos="1080"/>
          <w:tab w:val="left" w:pos="1800"/>
          <w:tab w:val="left" w:pos="2520"/>
          <w:tab w:val="left" w:pos="3240"/>
          <w:tab w:val="left" w:pos="3960"/>
          <w:tab w:val="left" w:pos="4680"/>
          <w:tab w:val="left" w:pos="513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ind w:left="-360" w:right="90"/>
        <w:rPr>
          <w:rFonts w:ascii="Tahoma" w:eastAsia="PMingLiU" w:hAnsi="Tahoma" w:cs="Tahoma"/>
          <w:sz w:val="20"/>
          <w:szCs w:val="20"/>
        </w:rPr>
      </w:pPr>
    </w:p>
    <w:p w:rsidR="00E948BA" w:rsidRPr="002D76CB" w:rsidRDefault="00E948BA" w:rsidP="002D76CB">
      <w:pPr>
        <w:widowControl/>
        <w:autoSpaceDE/>
        <w:autoSpaceDN/>
        <w:adjustRightInd/>
        <w:spacing w:after="200"/>
        <w:jc w:val="center"/>
        <w:rPr>
          <w:rFonts w:ascii="Tahoma" w:eastAsia="PMingLiU" w:hAnsi="Tahoma" w:cs="Tahoma"/>
          <w:b/>
          <w:bCs/>
          <w:szCs w:val="26"/>
        </w:rPr>
      </w:pPr>
      <w:r w:rsidRPr="00216CFD">
        <w:rPr>
          <w:rFonts w:ascii="Tahoma" w:eastAsia="PMingLiU" w:hAnsi="Tahoma" w:cs="Tahoma"/>
          <w:b/>
          <w:sz w:val="26"/>
          <w:szCs w:val="26"/>
          <w:highlight w:val="lightGray"/>
        </w:rPr>
        <w:lastRenderedPageBreak/>
        <w:t xml:space="preserve">STUDENT </w:t>
      </w:r>
      <w:r w:rsidR="00A213DB" w:rsidRPr="00216CFD">
        <w:rPr>
          <w:rFonts w:ascii="Tahoma" w:eastAsia="PMingLiU" w:hAnsi="Tahoma" w:cs="Tahoma"/>
          <w:b/>
          <w:sz w:val="26"/>
          <w:szCs w:val="26"/>
          <w:highlight w:val="lightGray"/>
        </w:rPr>
        <w:t>SERVICES</w:t>
      </w:r>
    </w:p>
    <w:p w:rsidR="00647D9E" w:rsidRPr="00942A0B" w:rsidRDefault="00647D9E" w:rsidP="002D76CB">
      <w:pPr>
        <w:pStyle w:val="Heading2"/>
        <w:rPr>
          <w:rFonts w:eastAsia="PMingLiU"/>
          <w:sz w:val="24"/>
          <w:szCs w:val="24"/>
        </w:rPr>
      </w:pPr>
      <w:bookmarkStart w:id="56" w:name="_Toc394307597"/>
      <w:r w:rsidRPr="00942A0B">
        <w:rPr>
          <w:rFonts w:eastAsia="PMingLiU"/>
          <w:sz w:val="24"/>
          <w:szCs w:val="24"/>
        </w:rPr>
        <w:t>STUDENT CLUBS AND ORGANIZATION &amp; COMPETITION</w:t>
      </w:r>
      <w:bookmarkEnd w:id="56"/>
    </w:p>
    <w:p w:rsidR="00647D9E" w:rsidRPr="00A54596" w:rsidRDefault="00647D9E" w:rsidP="00E841FC">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A54596">
        <w:rPr>
          <w:rFonts w:ascii="Tahoma" w:eastAsia="PMingLiU" w:hAnsi="Tahoma" w:cs="Tahoma"/>
          <w:sz w:val="20"/>
          <w:szCs w:val="20"/>
        </w:rPr>
        <w:t>Students enrolled in certain programs have the opportunity to join one of three organizations.  The FCCLA, HOSA, and Skills USA, Ford AAA</w:t>
      </w:r>
      <w:r w:rsidR="00314E56" w:rsidRPr="00A54596">
        <w:rPr>
          <w:rFonts w:ascii="Tahoma" w:eastAsia="PMingLiU" w:hAnsi="Tahoma" w:cs="Tahoma"/>
          <w:sz w:val="20"/>
          <w:szCs w:val="20"/>
        </w:rPr>
        <w:t>.</w:t>
      </w:r>
      <w:r w:rsidRPr="00A54596">
        <w:rPr>
          <w:rFonts w:ascii="Tahoma" w:eastAsia="PMingLiU" w:hAnsi="Tahoma" w:cs="Tahoma"/>
          <w:sz w:val="20"/>
          <w:szCs w:val="20"/>
        </w:rPr>
        <w:t xml:space="preserve"> </w:t>
      </w:r>
      <w:r w:rsidR="00314E56" w:rsidRPr="00A54596">
        <w:rPr>
          <w:rFonts w:ascii="Tahoma" w:eastAsia="PMingLiU" w:hAnsi="Tahoma" w:cs="Tahoma"/>
          <w:sz w:val="20"/>
          <w:szCs w:val="20"/>
        </w:rPr>
        <w:t xml:space="preserve"> </w:t>
      </w:r>
      <w:r w:rsidRPr="00A54596">
        <w:rPr>
          <w:rFonts w:ascii="Tahoma" w:eastAsia="PMingLiU" w:hAnsi="Tahoma" w:cs="Tahoma"/>
          <w:sz w:val="20"/>
          <w:szCs w:val="20"/>
        </w:rPr>
        <w:t xml:space="preserve">Clubs exist to promote leadership and club involvement activities.  Students should contact their teachers about the club </w:t>
      </w:r>
      <w:r w:rsidR="00314E56" w:rsidRPr="00A54596">
        <w:rPr>
          <w:rFonts w:ascii="Tahoma" w:eastAsia="PMingLiU" w:hAnsi="Tahoma" w:cs="Tahoma"/>
          <w:sz w:val="20"/>
          <w:szCs w:val="20"/>
        </w:rPr>
        <w:t>in</w:t>
      </w:r>
      <w:r w:rsidRPr="00A54596">
        <w:rPr>
          <w:rFonts w:ascii="Tahoma" w:eastAsia="PMingLiU" w:hAnsi="Tahoma" w:cs="Tahoma"/>
          <w:sz w:val="20"/>
          <w:szCs w:val="20"/>
        </w:rPr>
        <w:t xml:space="preserve"> their training area.</w:t>
      </w:r>
    </w:p>
    <w:p w:rsidR="00647D9E" w:rsidRPr="002D76CB" w:rsidRDefault="00647D9E" w:rsidP="00E3106E">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
          <w:szCs w:val="20"/>
          <w:u w:val="single"/>
        </w:rPr>
      </w:pPr>
    </w:p>
    <w:p w:rsidR="00E948BA" w:rsidRPr="00942A0B" w:rsidRDefault="00E948BA" w:rsidP="00EA08E2">
      <w:pPr>
        <w:pStyle w:val="Heading2"/>
        <w:rPr>
          <w:rFonts w:eastAsia="PMingLiU"/>
          <w:sz w:val="24"/>
          <w:szCs w:val="24"/>
        </w:rPr>
      </w:pPr>
      <w:bookmarkStart w:id="57" w:name="_Toc394307598"/>
      <w:r w:rsidRPr="00942A0B">
        <w:rPr>
          <w:rFonts w:eastAsia="PMingLiU"/>
          <w:sz w:val="24"/>
          <w:szCs w:val="24"/>
        </w:rPr>
        <w:t>STUDENT RECORDS POLICY</w:t>
      </w:r>
      <w:bookmarkEnd w:id="57"/>
    </w:p>
    <w:p w:rsidR="00E948BA" w:rsidRPr="00A54596" w:rsidRDefault="00E948BA" w:rsidP="003E558C">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eastAsia="PMingLiU" w:hAnsi="Tahoma" w:cs="Tahoma"/>
          <w:sz w:val="20"/>
          <w:szCs w:val="20"/>
        </w:rPr>
      </w:pPr>
      <w:r w:rsidRPr="00A54596">
        <w:rPr>
          <w:rFonts w:ascii="Tahoma" w:eastAsia="PMingLiU" w:hAnsi="Tahoma" w:cs="Tahoma"/>
          <w:sz w:val="20"/>
          <w:szCs w:val="20"/>
        </w:rPr>
        <w:t>Records of student grades, competencies, behavior, etc. are made and retained at the vocational center.  These records are open to students over eighteen years of age and to the parents of those under eighteen.  The privacy of these records is assured and information contained in them will not be divulged to unauthorized individuals or agencies.</w:t>
      </w:r>
    </w:p>
    <w:p w:rsidR="009A3325" w:rsidRPr="006541AA" w:rsidRDefault="009A3325" w:rsidP="00E948BA">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720"/>
        <w:rPr>
          <w:rFonts w:ascii="Tahoma" w:eastAsia="PMingLiU" w:hAnsi="Tahoma" w:cs="Tahoma"/>
          <w:sz w:val="6"/>
          <w:szCs w:val="20"/>
        </w:rPr>
      </w:pPr>
    </w:p>
    <w:p w:rsidR="00647D9E" w:rsidRPr="00A54596" w:rsidRDefault="00E948BA" w:rsidP="002D76CB">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rPr>
          <w:rFonts w:ascii="Tahoma" w:eastAsia="PMingLiU" w:hAnsi="Tahoma" w:cs="Tahoma"/>
          <w:sz w:val="20"/>
          <w:szCs w:val="20"/>
        </w:rPr>
      </w:pPr>
      <w:r w:rsidRPr="00A54596">
        <w:rPr>
          <w:rFonts w:ascii="Tahoma" w:eastAsia="PMingLiU" w:hAnsi="Tahoma" w:cs="Tahoma"/>
          <w:sz w:val="20"/>
          <w:szCs w:val="20"/>
        </w:rPr>
        <w:t>The collection, maintenance and disclosure of these records will be in accordance with guidelines established by the West Virginia Department of Education.  Students who have questions about their records or policy guidelines should see the counselor or principal of the school.</w:t>
      </w:r>
    </w:p>
    <w:p w:rsidR="00A213DB" w:rsidRPr="006541AA" w:rsidRDefault="00A213DB" w:rsidP="002D76CB">
      <w:pPr>
        <w:pStyle w:val="Heading2"/>
        <w:contextualSpacing/>
        <w:rPr>
          <w:rFonts w:eastAsia="PMingLiU"/>
          <w:sz w:val="10"/>
        </w:rPr>
      </w:pPr>
      <w:bookmarkStart w:id="58" w:name="_Toc351972198"/>
    </w:p>
    <w:p w:rsidR="009A3325" w:rsidRPr="00942A0B" w:rsidRDefault="009A3325" w:rsidP="002D76CB">
      <w:pPr>
        <w:pStyle w:val="Heading2"/>
        <w:contextualSpacing/>
        <w:rPr>
          <w:rFonts w:eastAsia="PMingLiU" w:cs="Tahoma"/>
          <w:sz w:val="24"/>
          <w:szCs w:val="24"/>
        </w:rPr>
      </w:pPr>
      <w:bookmarkStart w:id="59" w:name="_Toc394307599"/>
      <w:bookmarkEnd w:id="58"/>
      <w:r w:rsidRPr="00942A0B">
        <w:rPr>
          <w:rFonts w:eastAsia="PMingLiU"/>
          <w:sz w:val="24"/>
          <w:szCs w:val="24"/>
        </w:rPr>
        <w:t>LOST AND FOUND</w:t>
      </w:r>
      <w:bookmarkEnd w:id="59"/>
    </w:p>
    <w:p w:rsidR="00647D9E" w:rsidRPr="002D76CB" w:rsidRDefault="009A3325" w:rsidP="002D76CB">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rPr>
          <w:rFonts w:ascii="Tahoma" w:eastAsia="PMingLiU" w:hAnsi="Tahoma" w:cs="Tahoma"/>
          <w:sz w:val="10"/>
          <w:szCs w:val="20"/>
        </w:rPr>
      </w:pPr>
      <w:r w:rsidRPr="00A54596">
        <w:rPr>
          <w:rFonts w:ascii="Tahoma" w:eastAsia="PMingLiU" w:hAnsi="Tahoma" w:cs="Tahoma"/>
          <w:sz w:val="20"/>
          <w:szCs w:val="20"/>
        </w:rPr>
        <w:t>Items found at Ben Franklin CTC should be turned in</w:t>
      </w:r>
      <w:r w:rsidR="00BF1D36" w:rsidRPr="00A54596">
        <w:rPr>
          <w:rFonts w:ascii="Tahoma" w:eastAsia="PMingLiU" w:hAnsi="Tahoma" w:cs="Tahoma"/>
          <w:sz w:val="20"/>
          <w:szCs w:val="20"/>
        </w:rPr>
        <w:t xml:space="preserve"> to the office.  Lost i</w:t>
      </w:r>
      <w:r w:rsidRPr="00A54596">
        <w:rPr>
          <w:rFonts w:ascii="Tahoma" w:eastAsia="PMingLiU" w:hAnsi="Tahoma" w:cs="Tahoma"/>
          <w:sz w:val="20"/>
          <w:szCs w:val="20"/>
        </w:rPr>
        <w:t xml:space="preserve">tems </w:t>
      </w:r>
      <w:r w:rsidR="00BF1D36" w:rsidRPr="00A54596">
        <w:rPr>
          <w:rFonts w:ascii="Tahoma" w:eastAsia="PMingLiU" w:hAnsi="Tahoma" w:cs="Tahoma"/>
          <w:sz w:val="20"/>
          <w:szCs w:val="20"/>
        </w:rPr>
        <w:t>s</w:t>
      </w:r>
      <w:r w:rsidRPr="00A54596">
        <w:rPr>
          <w:rFonts w:ascii="Tahoma" w:eastAsia="PMingLiU" w:hAnsi="Tahoma" w:cs="Tahoma"/>
          <w:sz w:val="20"/>
          <w:szCs w:val="20"/>
        </w:rPr>
        <w:t xml:space="preserve">hould be reported </w:t>
      </w:r>
      <w:r w:rsidR="00BF1D36" w:rsidRPr="00A54596">
        <w:rPr>
          <w:rFonts w:ascii="Tahoma" w:eastAsia="PMingLiU" w:hAnsi="Tahoma" w:cs="Tahoma"/>
          <w:sz w:val="20"/>
          <w:szCs w:val="20"/>
        </w:rPr>
        <w:t>to</w:t>
      </w:r>
      <w:r w:rsidRPr="00A54596">
        <w:rPr>
          <w:rFonts w:ascii="Tahoma" w:eastAsia="PMingLiU" w:hAnsi="Tahoma" w:cs="Tahoma"/>
          <w:sz w:val="20"/>
          <w:szCs w:val="20"/>
        </w:rPr>
        <w:t xml:space="preserve"> the main office</w:t>
      </w:r>
      <w:r w:rsidR="00BF1D36" w:rsidRPr="00A54596">
        <w:rPr>
          <w:rFonts w:ascii="Tahoma" w:eastAsia="PMingLiU" w:hAnsi="Tahoma" w:cs="Tahoma"/>
          <w:sz w:val="20"/>
          <w:szCs w:val="20"/>
        </w:rPr>
        <w:t xml:space="preserve">.  </w:t>
      </w:r>
      <w:r w:rsidRPr="00A54596">
        <w:rPr>
          <w:rFonts w:ascii="Tahoma" w:eastAsia="PMingLiU" w:hAnsi="Tahoma" w:cs="Tahoma"/>
          <w:sz w:val="20"/>
          <w:szCs w:val="20"/>
        </w:rPr>
        <w:t xml:space="preserve"> </w:t>
      </w:r>
    </w:p>
    <w:p w:rsidR="00E837A6" w:rsidRPr="006541AA" w:rsidRDefault="00E837A6" w:rsidP="002D76CB">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rPr>
          <w:rFonts w:ascii="Tahoma" w:eastAsia="PMingLiU" w:hAnsi="Tahoma" w:cs="Tahoma"/>
          <w:sz w:val="2"/>
          <w:szCs w:val="20"/>
        </w:rPr>
      </w:pPr>
    </w:p>
    <w:p w:rsidR="00A213DB" w:rsidRPr="00942A0B" w:rsidRDefault="00A213DB" w:rsidP="002D76CB">
      <w:pPr>
        <w:pStyle w:val="Heading2"/>
        <w:contextualSpacing/>
        <w:rPr>
          <w:rFonts w:eastAsia="PMingLiU"/>
          <w:sz w:val="24"/>
          <w:szCs w:val="24"/>
        </w:rPr>
      </w:pPr>
      <w:bookmarkStart w:id="60" w:name="_Toc351972193"/>
      <w:bookmarkStart w:id="61" w:name="_Toc394307600"/>
      <w:r w:rsidRPr="00942A0B">
        <w:rPr>
          <w:rFonts w:eastAsia="PMingLiU"/>
          <w:sz w:val="24"/>
          <w:szCs w:val="24"/>
        </w:rPr>
        <w:t>INSURANCE</w:t>
      </w:r>
      <w:bookmarkEnd w:id="60"/>
      <w:bookmarkEnd w:id="61"/>
    </w:p>
    <w:p w:rsidR="003459E3" w:rsidRDefault="00A213DB" w:rsidP="002D76CB">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rPr>
          <w:rFonts w:ascii="Tahoma" w:eastAsia="PMingLiU" w:hAnsi="Tahoma" w:cs="Tahoma"/>
          <w:sz w:val="20"/>
          <w:szCs w:val="20"/>
        </w:rPr>
      </w:pPr>
      <w:r w:rsidRPr="00A54596">
        <w:rPr>
          <w:rFonts w:ascii="Tahoma" w:eastAsia="PMingLiU" w:hAnsi="Tahoma" w:cs="Tahoma"/>
          <w:sz w:val="20"/>
          <w:szCs w:val="20"/>
        </w:rPr>
        <w:t>This school does not carry insurance to protect students who may be injured while at school.  It is strongly suggested that students and/or parents obtain insurance that will cover medical expenses.  Students can be injured at school to such an extent that emergency room treatment is necessary.  Therefore, the parents will be responsible for this expense.</w:t>
      </w:r>
    </w:p>
    <w:p w:rsidR="003459E3" w:rsidRPr="002D76CB" w:rsidRDefault="003459E3" w:rsidP="002D76CB">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rPr>
          <w:rFonts w:ascii="Tahoma" w:eastAsia="PMingLiU" w:hAnsi="Tahoma" w:cs="Tahoma"/>
          <w:sz w:val="10"/>
          <w:szCs w:val="20"/>
        </w:rPr>
      </w:pPr>
    </w:p>
    <w:p w:rsidR="00AB5C30" w:rsidRPr="003459E3" w:rsidRDefault="00AB5C30" w:rsidP="002D76CB">
      <w:p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jc w:val="center"/>
        <w:rPr>
          <w:rFonts w:ascii="Tahoma" w:eastAsia="PMingLiU" w:hAnsi="Tahoma" w:cs="Tahoma"/>
          <w:b/>
        </w:rPr>
      </w:pPr>
      <w:r w:rsidRPr="003459E3">
        <w:rPr>
          <w:rFonts w:ascii="Tahoma" w:eastAsia="PMingLiU" w:hAnsi="Tahoma" w:cs="Tahoma"/>
          <w:b/>
        </w:rPr>
        <w:t>RESPONSIBILITIES OF STUDENTS</w:t>
      </w:r>
    </w:p>
    <w:p w:rsidR="00AB5C30" w:rsidRPr="00272AD7" w:rsidRDefault="00AB5C30" w:rsidP="006541AA">
      <w:pPr>
        <w:tabs>
          <w:tab w:val="left" w:pos="360"/>
          <w:tab w:val="left" w:pos="1080"/>
          <w:tab w:val="left" w:pos="1800"/>
          <w:tab w:val="left" w:pos="2520"/>
          <w:tab w:val="left" w:pos="3240"/>
          <w:tab w:val="left" w:pos="3960"/>
          <w:tab w:val="left" w:pos="4680"/>
          <w:tab w:val="left" w:pos="5400"/>
          <w:tab w:val="left" w:pos="585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contextualSpacing/>
        <w:rPr>
          <w:rFonts w:ascii="Tahoma" w:eastAsia="PMingLiU" w:hAnsi="Tahoma" w:cs="Tahoma"/>
          <w:sz w:val="20"/>
          <w:szCs w:val="20"/>
        </w:rPr>
      </w:pPr>
      <w:r w:rsidRPr="00272AD7">
        <w:rPr>
          <w:rFonts w:ascii="Tahoma" w:eastAsia="PMingLiU" w:hAnsi="Tahoma" w:cs="Tahoma"/>
          <w:sz w:val="20"/>
          <w:szCs w:val="20"/>
        </w:rPr>
        <w:t>Citizens of the United States have a right to equal protection under the law, and have the responsibility to obey the laws of our nation, state and municipalities. In West Virginia</w:t>
      </w:r>
      <w:r w:rsidR="006E0BC5" w:rsidRPr="00272AD7">
        <w:rPr>
          <w:rFonts w:ascii="Tahoma" w:eastAsia="PMingLiU" w:hAnsi="Tahoma" w:cs="Tahoma"/>
          <w:sz w:val="20"/>
          <w:szCs w:val="20"/>
        </w:rPr>
        <w:t xml:space="preserve"> schools</w:t>
      </w:r>
      <w:r w:rsidRPr="00272AD7">
        <w:rPr>
          <w:rFonts w:ascii="Tahoma" w:eastAsia="PMingLiU" w:hAnsi="Tahoma" w:cs="Tahoma"/>
          <w:sz w:val="20"/>
          <w:szCs w:val="20"/>
        </w:rPr>
        <w:t xml:space="preserve">, students have certain basic rights and responsibilities.  </w:t>
      </w:r>
      <w:r w:rsidR="007913E2" w:rsidRPr="00272AD7">
        <w:rPr>
          <w:rFonts w:ascii="Tahoma" w:eastAsia="PMingLiU" w:hAnsi="Tahoma" w:cs="Tahoma"/>
          <w:sz w:val="20"/>
          <w:szCs w:val="20"/>
        </w:rPr>
        <w:t>S</w:t>
      </w:r>
      <w:r w:rsidRPr="00272AD7">
        <w:rPr>
          <w:rFonts w:ascii="Tahoma" w:eastAsia="PMingLiU" w:hAnsi="Tahoma" w:cs="Tahoma"/>
          <w:sz w:val="20"/>
          <w:szCs w:val="20"/>
        </w:rPr>
        <w:t xml:space="preserve">chool authorities are responsible for </w:t>
      </w:r>
      <w:r w:rsidR="006E0BC5" w:rsidRPr="00272AD7">
        <w:rPr>
          <w:rFonts w:ascii="Tahoma" w:eastAsia="PMingLiU" w:hAnsi="Tahoma" w:cs="Tahoma"/>
          <w:sz w:val="20"/>
          <w:szCs w:val="20"/>
        </w:rPr>
        <w:t xml:space="preserve">the </w:t>
      </w:r>
      <w:r w:rsidRPr="00272AD7">
        <w:rPr>
          <w:rFonts w:ascii="Tahoma" w:eastAsia="PMingLiU" w:hAnsi="Tahoma" w:cs="Tahoma"/>
          <w:sz w:val="20"/>
          <w:szCs w:val="20"/>
        </w:rPr>
        <w:t xml:space="preserve">safety and welfare </w:t>
      </w:r>
      <w:r w:rsidR="006E0BC5" w:rsidRPr="00272AD7">
        <w:rPr>
          <w:rFonts w:ascii="Tahoma" w:eastAsia="PMingLiU" w:hAnsi="Tahoma" w:cs="Tahoma"/>
          <w:sz w:val="20"/>
          <w:szCs w:val="20"/>
        </w:rPr>
        <w:t xml:space="preserve">of all students </w:t>
      </w:r>
      <w:r w:rsidR="007913E2" w:rsidRPr="00272AD7">
        <w:rPr>
          <w:rFonts w:ascii="Tahoma" w:eastAsia="PMingLiU" w:hAnsi="Tahoma" w:cs="Tahoma"/>
          <w:sz w:val="20"/>
          <w:szCs w:val="20"/>
        </w:rPr>
        <w:t xml:space="preserve">upon </w:t>
      </w:r>
      <w:r w:rsidRPr="00272AD7">
        <w:rPr>
          <w:rFonts w:ascii="Tahoma" w:eastAsia="PMingLiU" w:hAnsi="Tahoma" w:cs="Tahoma"/>
          <w:sz w:val="20"/>
          <w:szCs w:val="20"/>
        </w:rPr>
        <w:t>board</w:t>
      </w:r>
      <w:r w:rsidR="007913E2" w:rsidRPr="00272AD7">
        <w:rPr>
          <w:rFonts w:ascii="Tahoma" w:eastAsia="PMingLiU" w:hAnsi="Tahoma" w:cs="Tahoma"/>
          <w:sz w:val="20"/>
          <w:szCs w:val="20"/>
        </w:rPr>
        <w:t>ing</w:t>
      </w:r>
      <w:r w:rsidRPr="00272AD7">
        <w:rPr>
          <w:rFonts w:ascii="Tahoma" w:eastAsia="PMingLiU" w:hAnsi="Tahoma" w:cs="Tahoma"/>
          <w:sz w:val="20"/>
          <w:szCs w:val="20"/>
        </w:rPr>
        <w:t xml:space="preserve"> the school bus </w:t>
      </w:r>
      <w:r w:rsidR="007913E2" w:rsidRPr="00272AD7">
        <w:rPr>
          <w:rFonts w:ascii="Tahoma" w:eastAsia="PMingLiU" w:hAnsi="Tahoma" w:cs="Tahoma"/>
          <w:sz w:val="20"/>
          <w:szCs w:val="20"/>
        </w:rPr>
        <w:t xml:space="preserve">in the morning and until </w:t>
      </w:r>
      <w:r w:rsidRPr="00272AD7">
        <w:rPr>
          <w:rFonts w:ascii="Tahoma" w:eastAsia="PMingLiU" w:hAnsi="Tahoma" w:cs="Tahoma"/>
          <w:sz w:val="20"/>
          <w:szCs w:val="20"/>
        </w:rPr>
        <w:t>arriv</w:t>
      </w:r>
      <w:r w:rsidR="007913E2" w:rsidRPr="00272AD7">
        <w:rPr>
          <w:rFonts w:ascii="Tahoma" w:eastAsia="PMingLiU" w:hAnsi="Tahoma" w:cs="Tahoma"/>
          <w:sz w:val="20"/>
          <w:szCs w:val="20"/>
        </w:rPr>
        <w:t xml:space="preserve">ing </w:t>
      </w:r>
      <w:r w:rsidRPr="00272AD7">
        <w:rPr>
          <w:rFonts w:ascii="Tahoma" w:eastAsia="PMingLiU" w:hAnsi="Tahoma" w:cs="Tahoma"/>
          <w:sz w:val="20"/>
          <w:szCs w:val="20"/>
        </w:rPr>
        <w:t xml:space="preserve">at </w:t>
      </w:r>
      <w:r w:rsidR="007913E2" w:rsidRPr="00272AD7">
        <w:rPr>
          <w:rFonts w:ascii="Tahoma" w:eastAsia="PMingLiU" w:hAnsi="Tahoma" w:cs="Tahoma"/>
          <w:sz w:val="20"/>
          <w:szCs w:val="20"/>
        </w:rPr>
        <w:t>hom</w:t>
      </w:r>
      <w:r w:rsidRPr="00272AD7">
        <w:rPr>
          <w:rFonts w:ascii="Tahoma" w:eastAsia="PMingLiU" w:hAnsi="Tahoma" w:cs="Tahoma"/>
          <w:sz w:val="20"/>
          <w:szCs w:val="20"/>
        </w:rPr>
        <w:t>e</w:t>
      </w:r>
      <w:r w:rsidR="006E0BC5" w:rsidRPr="00272AD7">
        <w:rPr>
          <w:rFonts w:ascii="Tahoma" w:eastAsia="PMingLiU" w:hAnsi="Tahoma" w:cs="Tahoma"/>
          <w:sz w:val="20"/>
          <w:szCs w:val="20"/>
        </w:rPr>
        <w:t>.  T</w:t>
      </w:r>
      <w:r w:rsidRPr="00272AD7">
        <w:rPr>
          <w:rFonts w:ascii="Tahoma" w:eastAsia="PMingLiU" w:hAnsi="Tahoma" w:cs="Tahoma"/>
          <w:sz w:val="20"/>
          <w:szCs w:val="20"/>
        </w:rPr>
        <w:t xml:space="preserve">he </w:t>
      </w:r>
      <w:r w:rsidR="006E0BC5" w:rsidRPr="00272AD7">
        <w:rPr>
          <w:rFonts w:ascii="Tahoma" w:eastAsia="PMingLiU" w:hAnsi="Tahoma" w:cs="Tahoma"/>
          <w:sz w:val="20"/>
          <w:szCs w:val="20"/>
        </w:rPr>
        <w:t>B</w:t>
      </w:r>
      <w:r w:rsidRPr="00272AD7">
        <w:rPr>
          <w:rFonts w:ascii="Tahoma" w:eastAsia="PMingLiU" w:hAnsi="Tahoma" w:cs="Tahoma"/>
          <w:sz w:val="20"/>
          <w:szCs w:val="20"/>
        </w:rPr>
        <w:t xml:space="preserve">oard </w:t>
      </w:r>
      <w:r w:rsidR="006E0BC5" w:rsidRPr="00272AD7">
        <w:rPr>
          <w:rFonts w:ascii="Tahoma" w:eastAsia="PMingLiU" w:hAnsi="Tahoma" w:cs="Tahoma"/>
          <w:sz w:val="20"/>
          <w:szCs w:val="20"/>
        </w:rPr>
        <w:t>O</w:t>
      </w:r>
      <w:r w:rsidRPr="00272AD7">
        <w:rPr>
          <w:rFonts w:ascii="Tahoma" w:eastAsia="PMingLiU" w:hAnsi="Tahoma" w:cs="Tahoma"/>
          <w:sz w:val="20"/>
          <w:szCs w:val="20"/>
        </w:rPr>
        <w:t xml:space="preserve">f </w:t>
      </w:r>
      <w:r w:rsidR="006E0BC5" w:rsidRPr="00272AD7">
        <w:rPr>
          <w:rFonts w:ascii="Tahoma" w:eastAsia="PMingLiU" w:hAnsi="Tahoma" w:cs="Tahoma"/>
          <w:sz w:val="20"/>
          <w:szCs w:val="20"/>
        </w:rPr>
        <w:t>E</w:t>
      </w:r>
      <w:r w:rsidRPr="00272AD7">
        <w:rPr>
          <w:rFonts w:ascii="Tahoma" w:eastAsia="PMingLiU" w:hAnsi="Tahoma" w:cs="Tahoma"/>
          <w:sz w:val="20"/>
          <w:szCs w:val="20"/>
        </w:rPr>
        <w:t>ducation has authority to enact re</w:t>
      </w:r>
      <w:r w:rsidR="006E0BC5" w:rsidRPr="00272AD7">
        <w:rPr>
          <w:rFonts w:ascii="Tahoma" w:eastAsia="PMingLiU" w:hAnsi="Tahoma" w:cs="Tahoma"/>
          <w:sz w:val="20"/>
          <w:szCs w:val="20"/>
        </w:rPr>
        <w:t>a</w:t>
      </w:r>
      <w:r w:rsidRPr="00272AD7">
        <w:rPr>
          <w:rFonts w:ascii="Tahoma" w:eastAsia="PMingLiU" w:hAnsi="Tahoma" w:cs="Tahoma"/>
          <w:sz w:val="20"/>
          <w:szCs w:val="20"/>
        </w:rPr>
        <w:t>s</w:t>
      </w:r>
      <w:r w:rsidR="006E0BC5" w:rsidRPr="00272AD7">
        <w:rPr>
          <w:rFonts w:ascii="Tahoma" w:eastAsia="PMingLiU" w:hAnsi="Tahoma" w:cs="Tahoma"/>
          <w:sz w:val="20"/>
          <w:szCs w:val="20"/>
        </w:rPr>
        <w:t>o</w:t>
      </w:r>
      <w:r w:rsidRPr="00272AD7">
        <w:rPr>
          <w:rFonts w:ascii="Tahoma" w:eastAsia="PMingLiU" w:hAnsi="Tahoma" w:cs="Tahoma"/>
          <w:sz w:val="20"/>
          <w:szCs w:val="20"/>
        </w:rPr>
        <w:t>n</w:t>
      </w:r>
      <w:r w:rsidR="006E0BC5" w:rsidRPr="00272AD7">
        <w:rPr>
          <w:rFonts w:ascii="Tahoma" w:eastAsia="PMingLiU" w:hAnsi="Tahoma" w:cs="Tahoma"/>
          <w:sz w:val="20"/>
          <w:szCs w:val="20"/>
        </w:rPr>
        <w:t>a</w:t>
      </w:r>
      <w:r w:rsidRPr="00272AD7">
        <w:rPr>
          <w:rFonts w:ascii="Tahoma" w:eastAsia="PMingLiU" w:hAnsi="Tahoma" w:cs="Tahoma"/>
          <w:sz w:val="20"/>
          <w:szCs w:val="20"/>
        </w:rPr>
        <w:t>ble rules for your safety and welfare.</w:t>
      </w:r>
    </w:p>
    <w:p w:rsidR="00AB5C30" w:rsidRPr="006541AA" w:rsidRDefault="00AB5C30" w:rsidP="006541AA">
      <w:pPr>
        <w:tabs>
          <w:tab w:val="left" w:pos="360"/>
          <w:tab w:val="left" w:pos="1080"/>
          <w:tab w:val="left" w:pos="1800"/>
          <w:tab w:val="left" w:pos="2520"/>
          <w:tab w:val="left" w:pos="3240"/>
          <w:tab w:val="left" w:pos="3960"/>
          <w:tab w:val="left" w:pos="4680"/>
          <w:tab w:val="left" w:pos="5400"/>
          <w:tab w:val="left" w:pos="585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contextualSpacing/>
        <w:rPr>
          <w:rFonts w:ascii="Tahoma" w:eastAsia="PMingLiU" w:hAnsi="Tahoma" w:cs="Tahoma"/>
          <w:sz w:val="8"/>
          <w:szCs w:val="20"/>
        </w:rPr>
      </w:pPr>
    </w:p>
    <w:p w:rsidR="00AB5C30" w:rsidRPr="00272AD7" w:rsidRDefault="00AB5C30" w:rsidP="006541AA">
      <w:pPr>
        <w:tabs>
          <w:tab w:val="left" w:pos="360"/>
          <w:tab w:val="left" w:pos="1080"/>
          <w:tab w:val="left" w:pos="1800"/>
          <w:tab w:val="left" w:pos="2520"/>
          <w:tab w:val="left" w:pos="3240"/>
          <w:tab w:val="left" w:pos="3960"/>
          <w:tab w:val="left" w:pos="4680"/>
          <w:tab w:val="left" w:pos="5400"/>
          <w:tab w:val="left" w:pos="585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contextualSpacing/>
        <w:rPr>
          <w:rFonts w:ascii="Tahoma" w:eastAsia="PMingLiU" w:hAnsi="Tahoma" w:cs="Tahoma"/>
          <w:sz w:val="20"/>
          <w:szCs w:val="20"/>
        </w:rPr>
      </w:pPr>
      <w:r w:rsidRPr="00272AD7">
        <w:rPr>
          <w:rFonts w:ascii="Tahoma" w:eastAsia="PMingLiU" w:hAnsi="Tahoma" w:cs="Tahoma"/>
          <w:sz w:val="20"/>
          <w:szCs w:val="20"/>
        </w:rPr>
        <w:t>As a student it is your responsibility to obey these school rules and regulations and to cooperate with school authorities who enforce these rules and regulations. This responsibility is not limited to the school building and playgrounds, but includes the regulations of your behavior and conduct to and from school.</w:t>
      </w:r>
    </w:p>
    <w:p w:rsidR="00AB5C30" w:rsidRPr="006541AA" w:rsidRDefault="00AB5C30" w:rsidP="006541AA">
      <w:pPr>
        <w:tabs>
          <w:tab w:val="left" w:pos="360"/>
          <w:tab w:val="left" w:pos="1080"/>
          <w:tab w:val="left" w:pos="1800"/>
          <w:tab w:val="left" w:pos="2520"/>
          <w:tab w:val="left" w:pos="3240"/>
          <w:tab w:val="left" w:pos="3960"/>
          <w:tab w:val="left" w:pos="4680"/>
          <w:tab w:val="left" w:pos="5400"/>
          <w:tab w:val="left" w:pos="585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contextualSpacing/>
        <w:rPr>
          <w:rFonts w:ascii="Tahoma" w:eastAsia="PMingLiU" w:hAnsi="Tahoma" w:cs="Tahoma"/>
          <w:sz w:val="10"/>
          <w:szCs w:val="20"/>
        </w:rPr>
      </w:pPr>
    </w:p>
    <w:p w:rsidR="00AB5C30" w:rsidRPr="00272AD7" w:rsidRDefault="00AB5C30" w:rsidP="006541AA">
      <w:pPr>
        <w:tabs>
          <w:tab w:val="left" w:pos="360"/>
          <w:tab w:val="left" w:pos="1080"/>
          <w:tab w:val="left" w:pos="1800"/>
          <w:tab w:val="left" w:pos="2520"/>
          <w:tab w:val="left" w:pos="3240"/>
          <w:tab w:val="left" w:pos="3960"/>
          <w:tab w:val="left" w:pos="4680"/>
          <w:tab w:val="left" w:pos="5400"/>
          <w:tab w:val="left" w:pos="585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contextualSpacing/>
        <w:rPr>
          <w:rFonts w:ascii="Tahoma" w:eastAsia="PMingLiU" w:hAnsi="Tahoma" w:cs="Tahoma"/>
          <w:sz w:val="20"/>
          <w:szCs w:val="20"/>
        </w:rPr>
      </w:pPr>
      <w:r w:rsidRPr="00272AD7">
        <w:rPr>
          <w:rFonts w:ascii="Tahoma" w:eastAsia="PMingLiU" w:hAnsi="Tahoma" w:cs="Tahoma"/>
          <w:sz w:val="20"/>
          <w:szCs w:val="20"/>
        </w:rPr>
        <w:t>School officials have the right to adopt rules and regulations for the purpose of maintaining order and discipline and for creating a favorable learning atmosphere.</w:t>
      </w:r>
    </w:p>
    <w:p w:rsidR="00AB5C30" w:rsidRPr="006541AA" w:rsidRDefault="00AB5C30" w:rsidP="006541AA">
      <w:pPr>
        <w:tabs>
          <w:tab w:val="left" w:pos="360"/>
          <w:tab w:val="left" w:pos="1080"/>
          <w:tab w:val="left" w:pos="1800"/>
          <w:tab w:val="left" w:pos="2520"/>
          <w:tab w:val="left" w:pos="3240"/>
          <w:tab w:val="left" w:pos="3960"/>
          <w:tab w:val="left" w:pos="4680"/>
          <w:tab w:val="left" w:pos="5400"/>
          <w:tab w:val="left" w:pos="585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contextualSpacing/>
        <w:rPr>
          <w:rFonts w:ascii="Tahoma" w:eastAsia="PMingLiU" w:hAnsi="Tahoma" w:cs="Tahoma"/>
          <w:sz w:val="10"/>
          <w:szCs w:val="20"/>
        </w:rPr>
      </w:pPr>
    </w:p>
    <w:p w:rsidR="00AB5C30" w:rsidRPr="00272AD7" w:rsidRDefault="00AB5C30" w:rsidP="006541AA">
      <w:pPr>
        <w:tabs>
          <w:tab w:val="left" w:pos="360"/>
          <w:tab w:val="left" w:pos="1080"/>
          <w:tab w:val="left" w:pos="1800"/>
          <w:tab w:val="left" w:pos="2520"/>
          <w:tab w:val="left" w:pos="3240"/>
          <w:tab w:val="left" w:pos="3960"/>
          <w:tab w:val="left" w:pos="4680"/>
          <w:tab w:val="left" w:pos="5400"/>
          <w:tab w:val="left" w:pos="585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contextualSpacing/>
        <w:rPr>
          <w:rFonts w:ascii="Tahoma" w:eastAsia="PMingLiU" w:hAnsi="Tahoma" w:cs="Tahoma"/>
          <w:sz w:val="20"/>
          <w:szCs w:val="20"/>
        </w:rPr>
      </w:pPr>
      <w:r w:rsidRPr="00272AD7">
        <w:rPr>
          <w:rFonts w:ascii="Tahoma" w:eastAsia="PMingLiU" w:hAnsi="Tahoma" w:cs="Tahoma"/>
          <w:sz w:val="20"/>
          <w:szCs w:val="20"/>
        </w:rPr>
        <w:t>However, such rules and regulations must be reasonably applied and must not infringe upon the constitutional rights of the school authorities or other students.</w:t>
      </w:r>
      <w:r w:rsidR="00420488" w:rsidRPr="00272AD7">
        <w:rPr>
          <w:rFonts w:ascii="Tahoma" w:eastAsia="PMingLiU" w:hAnsi="Tahoma" w:cs="Tahoma"/>
          <w:sz w:val="20"/>
          <w:szCs w:val="20"/>
        </w:rPr>
        <w:t xml:space="preserve">  </w:t>
      </w:r>
      <w:r w:rsidRPr="00272AD7">
        <w:rPr>
          <w:rFonts w:ascii="Tahoma" w:eastAsia="PMingLiU" w:hAnsi="Tahoma" w:cs="Tahoma"/>
          <w:sz w:val="20"/>
          <w:szCs w:val="20"/>
        </w:rPr>
        <w:t>Failure to obey or comply with reasonable school rules and regulations may result in disciplinary action.</w:t>
      </w:r>
    </w:p>
    <w:p w:rsidR="007B5319" w:rsidRPr="002D76CB" w:rsidRDefault="007B5319">
      <w:pPr>
        <w:widowControl/>
        <w:autoSpaceDE/>
        <w:autoSpaceDN/>
        <w:adjustRightInd/>
        <w:spacing w:after="200" w:line="276" w:lineRule="auto"/>
        <w:rPr>
          <w:rFonts w:ascii="Tahoma" w:eastAsia="PMingLiU" w:hAnsi="Tahoma" w:cs="Tahoma"/>
          <w:sz w:val="2"/>
          <w:szCs w:val="20"/>
        </w:rPr>
      </w:pPr>
    </w:p>
    <w:p w:rsidR="007B5319" w:rsidRPr="00A54596" w:rsidRDefault="007B5319" w:rsidP="007B5319">
      <w:pPr>
        <w:widowControl/>
        <w:autoSpaceDE/>
        <w:autoSpaceDN/>
        <w:adjustRightInd/>
        <w:ind w:left="540" w:right="360"/>
        <w:outlineLvl w:val="4"/>
        <w:rPr>
          <w:rFonts w:ascii="Tahoma" w:hAnsi="Tahoma" w:cs="Tahoma"/>
          <w:b/>
          <w:bCs/>
          <w:sz w:val="20"/>
          <w:szCs w:val="20"/>
        </w:rPr>
      </w:pPr>
      <w:r w:rsidRPr="00A54596">
        <w:rPr>
          <w:rFonts w:ascii="Tahoma" w:hAnsi="Tahoma" w:cs="Tahoma"/>
          <w:b/>
          <w:bCs/>
          <w:sz w:val="20"/>
          <w:szCs w:val="20"/>
        </w:rPr>
        <w:t>Important Provisions of School Law/Chapter 18A of The West Virginia Code Article 5, Section 1. Teacher Authority</w:t>
      </w:r>
    </w:p>
    <w:p w:rsidR="008B6149" w:rsidRDefault="007B5319" w:rsidP="007B5319">
      <w:pPr>
        <w:widowControl/>
        <w:autoSpaceDE/>
        <w:autoSpaceDN/>
        <w:adjustRightInd/>
        <w:spacing w:after="200" w:line="276" w:lineRule="auto"/>
        <w:rPr>
          <w:rFonts w:ascii="Tahoma" w:hAnsi="Tahoma" w:cs="Tahoma"/>
          <w:sz w:val="20"/>
          <w:szCs w:val="20"/>
        </w:rPr>
      </w:pPr>
      <w:r w:rsidRPr="00A54596">
        <w:rPr>
          <w:rFonts w:ascii="Tahoma" w:hAnsi="Tahoma" w:cs="Tahoma"/>
          <w:sz w:val="20"/>
          <w:szCs w:val="20"/>
        </w:rPr>
        <w:t>“The teacher shall stand in the place of the parent or guardian in exercising authority over the school, and shall have control of all pupils enrolled in the school from the time they reach the school until they have returned to their respective homes…”  The teacher shall have authority to suspend any pupil guilty of disorderly, refractory, indecent, or immoral conduct, and the district board of education, may expel or exclude any such pupil if, on investigation, the conduct of such pupil is found to be detrimental to the progress and the general conduct of the school. The same authority extends to school bus drivers and/or drivers of other modes of school board provided transportation while students are in transit to and from school.</w:t>
      </w:r>
    </w:p>
    <w:sectPr w:rsidR="008B6149" w:rsidSect="0095704F">
      <w:footerReference w:type="default" r:id="rId12"/>
      <w:pgSz w:w="12240" w:h="15840"/>
      <w:pgMar w:top="1440" w:right="1440" w:bottom="1440" w:left="1440" w:header="36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82F" w:rsidRDefault="00B2082F" w:rsidP="00F5249B">
      <w:r>
        <w:separator/>
      </w:r>
    </w:p>
  </w:endnote>
  <w:endnote w:type="continuationSeparator" w:id="0">
    <w:p w:rsidR="00B2082F" w:rsidRDefault="00B2082F" w:rsidP="00F5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9A" w:rsidRDefault="006C7C9A">
    <w:pPr>
      <w:pStyle w:val="Footer"/>
      <w:jc w:val="center"/>
    </w:pPr>
  </w:p>
  <w:p w:rsidR="006C7C9A" w:rsidRPr="001F3545" w:rsidRDefault="006C7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9A" w:rsidRPr="001F3545" w:rsidRDefault="006C7C9A">
    <w:pPr>
      <w:pStyle w:val="Footer"/>
    </w:pPr>
  </w:p>
  <w:p w:rsidR="006C7C9A" w:rsidRDefault="006C7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9A" w:rsidRDefault="006C7C9A">
    <w:pPr>
      <w:pStyle w:val="Footer"/>
      <w:jc w:val="center"/>
    </w:pPr>
    <w:r>
      <w:fldChar w:fldCharType="begin"/>
    </w:r>
    <w:r>
      <w:instrText xml:space="preserve"> PAGE   \* MERGEFORMAT </w:instrText>
    </w:r>
    <w:r>
      <w:fldChar w:fldCharType="separate"/>
    </w:r>
    <w:r w:rsidR="00037582">
      <w:rPr>
        <w:noProof/>
      </w:rPr>
      <w:t>16</w:t>
    </w:r>
    <w:r>
      <w:rPr>
        <w:noProof/>
      </w:rPr>
      <w:fldChar w:fldCharType="end"/>
    </w:r>
  </w:p>
  <w:p w:rsidR="006C7C9A" w:rsidRPr="001F3545" w:rsidRDefault="006C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82F" w:rsidRDefault="00B2082F" w:rsidP="00F5249B">
      <w:r>
        <w:separator/>
      </w:r>
    </w:p>
  </w:footnote>
  <w:footnote w:type="continuationSeparator" w:id="0">
    <w:p w:rsidR="00B2082F" w:rsidRDefault="00B2082F" w:rsidP="00F52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10"/>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C595F75"/>
    <w:multiLevelType w:val="hybridMultilevel"/>
    <w:tmpl w:val="DF2ADBBE"/>
    <w:lvl w:ilvl="0" w:tplc="84CC0A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262FB"/>
    <w:multiLevelType w:val="hybridMultilevel"/>
    <w:tmpl w:val="1C22A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2010F"/>
    <w:multiLevelType w:val="hybridMultilevel"/>
    <w:tmpl w:val="7180A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9C5E1A"/>
    <w:multiLevelType w:val="hybridMultilevel"/>
    <w:tmpl w:val="99AA7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7043FF"/>
    <w:multiLevelType w:val="hybridMultilevel"/>
    <w:tmpl w:val="B0A6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C0DF5"/>
    <w:multiLevelType w:val="hybridMultilevel"/>
    <w:tmpl w:val="84C63400"/>
    <w:lvl w:ilvl="0" w:tplc="44CA58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0F625E1"/>
    <w:multiLevelType w:val="hybridMultilevel"/>
    <w:tmpl w:val="CF1C1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07D93"/>
    <w:multiLevelType w:val="hybridMultilevel"/>
    <w:tmpl w:val="A8AC8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07727"/>
    <w:multiLevelType w:val="hybridMultilevel"/>
    <w:tmpl w:val="D242EAEE"/>
    <w:lvl w:ilvl="0" w:tplc="52EE05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95E17"/>
    <w:multiLevelType w:val="hybridMultilevel"/>
    <w:tmpl w:val="A22AC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417CE"/>
    <w:multiLevelType w:val="hybridMultilevel"/>
    <w:tmpl w:val="CE00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8357AB"/>
    <w:multiLevelType w:val="hybridMultilevel"/>
    <w:tmpl w:val="098C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A578E"/>
    <w:multiLevelType w:val="hybridMultilevel"/>
    <w:tmpl w:val="3128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07A54"/>
    <w:multiLevelType w:val="hybridMultilevel"/>
    <w:tmpl w:val="9C48108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7B3D38D7"/>
    <w:multiLevelType w:val="hybridMultilevel"/>
    <w:tmpl w:val="A3B62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2"/>
  </w:num>
  <w:num w:numId="3">
    <w:abstractNumId w:val="15"/>
  </w:num>
  <w:num w:numId="4">
    <w:abstractNumId w:val="14"/>
  </w:num>
  <w:num w:numId="5">
    <w:abstractNumId w:val="13"/>
  </w:num>
  <w:num w:numId="6">
    <w:abstractNumId w:val="16"/>
  </w:num>
  <w:num w:numId="7">
    <w:abstractNumId w:val="9"/>
  </w:num>
  <w:num w:numId="8">
    <w:abstractNumId w:val="8"/>
  </w:num>
  <w:num w:numId="9">
    <w:abstractNumId w:val="18"/>
  </w:num>
  <w:num w:numId="10">
    <w:abstractNumId w:val="20"/>
  </w:num>
  <w:num w:numId="11">
    <w:abstractNumId w:val="6"/>
  </w:num>
  <w:num w:numId="12">
    <w:abstractNumId w:val="17"/>
  </w:num>
  <w:num w:numId="13">
    <w:abstractNumId w:val="10"/>
  </w:num>
  <w:num w:numId="14">
    <w:abstractNumId w:val="7"/>
  </w:num>
  <w:num w:numId="15">
    <w:abstractNumId w:val="1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9E"/>
    <w:rsid w:val="00001AC9"/>
    <w:rsid w:val="000038A1"/>
    <w:rsid w:val="00010803"/>
    <w:rsid w:val="00014D84"/>
    <w:rsid w:val="00017F65"/>
    <w:rsid w:val="00021122"/>
    <w:rsid w:val="00023D8F"/>
    <w:rsid w:val="0002738E"/>
    <w:rsid w:val="00037582"/>
    <w:rsid w:val="00047E4C"/>
    <w:rsid w:val="00052896"/>
    <w:rsid w:val="00060069"/>
    <w:rsid w:val="00061BC2"/>
    <w:rsid w:val="00062351"/>
    <w:rsid w:val="00064E8C"/>
    <w:rsid w:val="00070731"/>
    <w:rsid w:val="00071AAF"/>
    <w:rsid w:val="00071DDF"/>
    <w:rsid w:val="00075504"/>
    <w:rsid w:val="00087E2D"/>
    <w:rsid w:val="000A7BE2"/>
    <w:rsid w:val="000C5C76"/>
    <w:rsid w:val="000D36F4"/>
    <w:rsid w:val="000D7B2D"/>
    <w:rsid w:val="000E4439"/>
    <w:rsid w:val="000E763E"/>
    <w:rsid w:val="0011438F"/>
    <w:rsid w:val="0011674B"/>
    <w:rsid w:val="00117103"/>
    <w:rsid w:val="001426E9"/>
    <w:rsid w:val="001466D6"/>
    <w:rsid w:val="0014704A"/>
    <w:rsid w:val="0016162E"/>
    <w:rsid w:val="001847FA"/>
    <w:rsid w:val="00184A25"/>
    <w:rsid w:val="00193109"/>
    <w:rsid w:val="00197499"/>
    <w:rsid w:val="001B3BED"/>
    <w:rsid w:val="001C124C"/>
    <w:rsid w:val="001D34A7"/>
    <w:rsid w:val="001E4DAD"/>
    <w:rsid w:val="001F2034"/>
    <w:rsid w:val="001F3545"/>
    <w:rsid w:val="00203F89"/>
    <w:rsid w:val="002051DD"/>
    <w:rsid w:val="00207BCC"/>
    <w:rsid w:val="00210D4F"/>
    <w:rsid w:val="00216CFD"/>
    <w:rsid w:val="00223F35"/>
    <w:rsid w:val="00234AC0"/>
    <w:rsid w:val="00241E47"/>
    <w:rsid w:val="00247565"/>
    <w:rsid w:val="0025008A"/>
    <w:rsid w:val="00261E81"/>
    <w:rsid w:val="00263C2F"/>
    <w:rsid w:val="00265A1B"/>
    <w:rsid w:val="00272AD7"/>
    <w:rsid w:val="00287065"/>
    <w:rsid w:val="00295215"/>
    <w:rsid w:val="002A1BBB"/>
    <w:rsid w:val="002B1856"/>
    <w:rsid w:val="002B2B0D"/>
    <w:rsid w:val="002C54B9"/>
    <w:rsid w:val="002C7922"/>
    <w:rsid w:val="002D0523"/>
    <w:rsid w:val="002D76CB"/>
    <w:rsid w:val="002F40DC"/>
    <w:rsid w:val="002F57AF"/>
    <w:rsid w:val="003017C1"/>
    <w:rsid w:val="003144D7"/>
    <w:rsid w:val="00314E56"/>
    <w:rsid w:val="00315C02"/>
    <w:rsid w:val="003459E3"/>
    <w:rsid w:val="00352325"/>
    <w:rsid w:val="00361609"/>
    <w:rsid w:val="00362293"/>
    <w:rsid w:val="0036229D"/>
    <w:rsid w:val="003638FC"/>
    <w:rsid w:val="00366AC0"/>
    <w:rsid w:val="00367FB1"/>
    <w:rsid w:val="00376B20"/>
    <w:rsid w:val="0038242B"/>
    <w:rsid w:val="00382581"/>
    <w:rsid w:val="00385371"/>
    <w:rsid w:val="00393653"/>
    <w:rsid w:val="00394273"/>
    <w:rsid w:val="003943C7"/>
    <w:rsid w:val="003943CD"/>
    <w:rsid w:val="003A304B"/>
    <w:rsid w:val="003B6B2A"/>
    <w:rsid w:val="003C42A1"/>
    <w:rsid w:val="003D3A04"/>
    <w:rsid w:val="003E1E40"/>
    <w:rsid w:val="003E558C"/>
    <w:rsid w:val="003F65E0"/>
    <w:rsid w:val="004030CD"/>
    <w:rsid w:val="00407655"/>
    <w:rsid w:val="00420488"/>
    <w:rsid w:val="00422718"/>
    <w:rsid w:val="004337AD"/>
    <w:rsid w:val="004436E7"/>
    <w:rsid w:val="00447669"/>
    <w:rsid w:val="00461FDA"/>
    <w:rsid w:val="00464F8A"/>
    <w:rsid w:val="00472683"/>
    <w:rsid w:val="00484766"/>
    <w:rsid w:val="0048669D"/>
    <w:rsid w:val="00492101"/>
    <w:rsid w:val="0049388C"/>
    <w:rsid w:val="0049509A"/>
    <w:rsid w:val="00496F28"/>
    <w:rsid w:val="004A10EA"/>
    <w:rsid w:val="004A1258"/>
    <w:rsid w:val="004C008E"/>
    <w:rsid w:val="004C3B73"/>
    <w:rsid w:val="004C3EE8"/>
    <w:rsid w:val="004C3FE8"/>
    <w:rsid w:val="004C558F"/>
    <w:rsid w:val="004D68B1"/>
    <w:rsid w:val="004E0BDF"/>
    <w:rsid w:val="004E33DA"/>
    <w:rsid w:val="004E41DF"/>
    <w:rsid w:val="004F727D"/>
    <w:rsid w:val="00503B47"/>
    <w:rsid w:val="0051005D"/>
    <w:rsid w:val="00510A29"/>
    <w:rsid w:val="005114A2"/>
    <w:rsid w:val="005137C0"/>
    <w:rsid w:val="00524888"/>
    <w:rsid w:val="00533C3A"/>
    <w:rsid w:val="0055538B"/>
    <w:rsid w:val="00563805"/>
    <w:rsid w:val="00571B2F"/>
    <w:rsid w:val="00577EEB"/>
    <w:rsid w:val="0058269B"/>
    <w:rsid w:val="00587E32"/>
    <w:rsid w:val="005B14C2"/>
    <w:rsid w:val="005B616B"/>
    <w:rsid w:val="005C13EE"/>
    <w:rsid w:val="005D7F59"/>
    <w:rsid w:val="005E1897"/>
    <w:rsid w:val="005E6F25"/>
    <w:rsid w:val="005E707B"/>
    <w:rsid w:val="00604C58"/>
    <w:rsid w:val="006108D3"/>
    <w:rsid w:val="00611790"/>
    <w:rsid w:val="00617A5E"/>
    <w:rsid w:val="006235CF"/>
    <w:rsid w:val="00626E03"/>
    <w:rsid w:val="0063275F"/>
    <w:rsid w:val="00640FA5"/>
    <w:rsid w:val="00645022"/>
    <w:rsid w:val="00645C6F"/>
    <w:rsid w:val="00647D9E"/>
    <w:rsid w:val="006541AA"/>
    <w:rsid w:val="00656E40"/>
    <w:rsid w:val="00663DDB"/>
    <w:rsid w:val="006843BF"/>
    <w:rsid w:val="00694B24"/>
    <w:rsid w:val="006A3089"/>
    <w:rsid w:val="006B33EC"/>
    <w:rsid w:val="006C0724"/>
    <w:rsid w:val="006C2A82"/>
    <w:rsid w:val="006C7638"/>
    <w:rsid w:val="006C7C9A"/>
    <w:rsid w:val="006D4DD5"/>
    <w:rsid w:val="006E0BC5"/>
    <w:rsid w:val="006E6DBE"/>
    <w:rsid w:val="006F4481"/>
    <w:rsid w:val="006F5D5D"/>
    <w:rsid w:val="00710715"/>
    <w:rsid w:val="00725DD6"/>
    <w:rsid w:val="00726012"/>
    <w:rsid w:val="0073241F"/>
    <w:rsid w:val="00741CBA"/>
    <w:rsid w:val="00744BD9"/>
    <w:rsid w:val="00756743"/>
    <w:rsid w:val="0076581C"/>
    <w:rsid w:val="0077191D"/>
    <w:rsid w:val="00774B7F"/>
    <w:rsid w:val="0077684C"/>
    <w:rsid w:val="00781190"/>
    <w:rsid w:val="0078121F"/>
    <w:rsid w:val="00787A00"/>
    <w:rsid w:val="007913E2"/>
    <w:rsid w:val="00795DFF"/>
    <w:rsid w:val="007A47A1"/>
    <w:rsid w:val="007B3E39"/>
    <w:rsid w:val="007B5319"/>
    <w:rsid w:val="007C39BD"/>
    <w:rsid w:val="007D11D1"/>
    <w:rsid w:val="007D2B11"/>
    <w:rsid w:val="007D4610"/>
    <w:rsid w:val="007E361B"/>
    <w:rsid w:val="007E42F2"/>
    <w:rsid w:val="007F0E6A"/>
    <w:rsid w:val="00800D94"/>
    <w:rsid w:val="008172BB"/>
    <w:rsid w:val="00823AD9"/>
    <w:rsid w:val="008258F6"/>
    <w:rsid w:val="00841162"/>
    <w:rsid w:val="00842089"/>
    <w:rsid w:val="00842FB4"/>
    <w:rsid w:val="008503F8"/>
    <w:rsid w:val="008536C7"/>
    <w:rsid w:val="008624B2"/>
    <w:rsid w:val="008630D8"/>
    <w:rsid w:val="00882FB2"/>
    <w:rsid w:val="008A1581"/>
    <w:rsid w:val="008B6149"/>
    <w:rsid w:val="008B7039"/>
    <w:rsid w:val="008C43C7"/>
    <w:rsid w:val="008C4B65"/>
    <w:rsid w:val="008C7580"/>
    <w:rsid w:val="008C7D50"/>
    <w:rsid w:val="008D0EE8"/>
    <w:rsid w:val="008D4934"/>
    <w:rsid w:val="008E0BC9"/>
    <w:rsid w:val="008E26BD"/>
    <w:rsid w:val="00906554"/>
    <w:rsid w:val="00910BF1"/>
    <w:rsid w:val="009118D4"/>
    <w:rsid w:val="00913D75"/>
    <w:rsid w:val="00931183"/>
    <w:rsid w:val="00931976"/>
    <w:rsid w:val="00935FE7"/>
    <w:rsid w:val="0093649B"/>
    <w:rsid w:val="00942A0B"/>
    <w:rsid w:val="009464C2"/>
    <w:rsid w:val="0095704F"/>
    <w:rsid w:val="0097411C"/>
    <w:rsid w:val="00974DC8"/>
    <w:rsid w:val="00981D82"/>
    <w:rsid w:val="009A0E7E"/>
    <w:rsid w:val="009A3325"/>
    <w:rsid w:val="009A675C"/>
    <w:rsid w:val="009A6BD8"/>
    <w:rsid w:val="009B2E62"/>
    <w:rsid w:val="009C3554"/>
    <w:rsid w:val="009C5957"/>
    <w:rsid w:val="009D701F"/>
    <w:rsid w:val="009D7505"/>
    <w:rsid w:val="009E0034"/>
    <w:rsid w:val="009F4DEA"/>
    <w:rsid w:val="00A07E20"/>
    <w:rsid w:val="00A213DB"/>
    <w:rsid w:val="00A33387"/>
    <w:rsid w:val="00A43A48"/>
    <w:rsid w:val="00A45DE8"/>
    <w:rsid w:val="00A50B11"/>
    <w:rsid w:val="00A54596"/>
    <w:rsid w:val="00A54DC8"/>
    <w:rsid w:val="00A559A0"/>
    <w:rsid w:val="00A7240D"/>
    <w:rsid w:val="00A72A28"/>
    <w:rsid w:val="00A85CC1"/>
    <w:rsid w:val="00A86BC8"/>
    <w:rsid w:val="00A97194"/>
    <w:rsid w:val="00AA1C62"/>
    <w:rsid w:val="00AA1DD1"/>
    <w:rsid w:val="00AA223B"/>
    <w:rsid w:val="00AA7C9A"/>
    <w:rsid w:val="00AB5C30"/>
    <w:rsid w:val="00AD716F"/>
    <w:rsid w:val="00AE2E35"/>
    <w:rsid w:val="00AF0036"/>
    <w:rsid w:val="00AF26B6"/>
    <w:rsid w:val="00B01EFE"/>
    <w:rsid w:val="00B0618A"/>
    <w:rsid w:val="00B06899"/>
    <w:rsid w:val="00B07AE2"/>
    <w:rsid w:val="00B10758"/>
    <w:rsid w:val="00B10F3F"/>
    <w:rsid w:val="00B2014E"/>
    <w:rsid w:val="00B2082F"/>
    <w:rsid w:val="00B264A3"/>
    <w:rsid w:val="00B26A6C"/>
    <w:rsid w:val="00B362A5"/>
    <w:rsid w:val="00B37D0E"/>
    <w:rsid w:val="00B644A2"/>
    <w:rsid w:val="00B65285"/>
    <w:rsid w:val="00B67168"/>
    <w:rsid w:val="00B7039C"/>
    <w:rsid w:val="00B83C0F"/>
    <w:rsid w:val="00B912EB"/>
    <w:rsid w:val="00B920BD"/>
    <w:rsid w:val="00BB1B48"/>
    <w:rsid w:val="00BB7F4E"/>
    <w:rsid w:val="00BC4AA6"/>
    <w:rsid w:val="00BD3F36"/>
    <w:rsid w:val="00BD577F"/>
    <w:rsid w:val="00BF1D36"/>
    <w:rsid w:val="00BF2EA9"/>
    <w:rsid w:val="00C22D5D"/>
    <w:rsid w:val="00C2472F"/>
    <w:rsid w:val="00C260B8"/>
    <w:rsid w:val="00C27396"/>
    <w:rsid w:val="00C33535"/>
    <w:rsid w:val="00C40968"/>
    <w:rsid w:val="00C62C88"/>
    <w:rsid w:val="00C63767"/>
    <w:rsid w:val="00C655C4"/>
    <w:rsid w:val="00C72B29"/>
    <w:rsid w:val="00C734BC"/>
    <w:rsid w:val="00C75AC0"/>
    <w:rsid w:val="00C8330F"/>
    <w:rsid w:val="00C86DC2"/>
    <w:rsid w:val="00C91AAC"/>
    <w:rsid w:val="00C94E1F"/>
    <w:rsid w:val="00C94E47"/>
    <w:rsid w:val="00CB7B7D"/>
    <w:rsid w:val="00CC26A5"/>
    <w:rsid w:val="00CC5397"/>
    <w:rsid w:val="00CD5C5E"/>
    <w:rsid w:val="00CF746F"/>
    <w:rsid w:val="00D01355"/>
    <w:rsid w:val="00D07081"/>
    <w:rsid w:val="00D11A64"/>
    <w:rsid w:val="00D15F3F"/>
    <w:rsid w:val="00D379E3"/>
    <w:rsid w:val="00D426A5"/>
    <w:rsid w:val="00D56E6A"/>
    <w:rsid w:val="00D57C94"/>
    <w:rsid w:val="00D624F8"/>
    <w:rsid w:val="00D7032B"/>
    <w:rsid w:val="00D73188"/>
    <w:rsid w:val="00D834CD"/>
    <w:rsid w:val="00D86A77"/>
    <w:rsid w:val="00D91C39"/>
    <w:rsid w:val="00D95CB8"/>
    <w:rsid w:val="00DA54D0"/>
    <w:rsid w:val="00DA5597"/>
    <w:rsid w:val="00DA6B7D"/>
    <w:rsid w:val="00DB3965"/>
    <w:rsid w:val="00DD4B22"/>
    <w:rsid w:val="00DE10AE"/>
    <w:rsid w:val="00E22C3F"/>
    <w:rsid w:val="00E3106E"/>
    <w:rsid w:val="00E34820"/>
    <w:rsid w:val="00E4638D"/>
    <w:rsid w:val="00E601F3"/>
    <w:rsid w:val="00E6151E"/>
    <w:rsid w:val="00E63279"/>
    <w:rsid w:val="00E717FA"/>
    <w:rsid w:val="00E80958"/>
    <w:rsid w:val="00E837A6"/>
    <w:rsid w:val="00E83881"/>
    <w:rsid w:val="00E841FC"/>
    <w:rsid w:val="00E948BA"/>
    <w:rsid w:val="00E96F38"/>
    <w:rsid w:val="00EA08E2"/>
    <w:rsid w:val="00EA0B8E"/>
    <w:rsid w:val="00EA1166"/>
    <w:rsid w:val="00EA24DF"/>
    <w:rsid w:val="00EB0809"/>
    <w:rsid w:val="00EB2177"/>
    <w:rsid w:val="00EC654B"/>
    <w:rsid w:val="00EE7811"/>
    <w:rsid w:val="00EE7C8C"/>
    <w:rsid w:val="00EF5AB0"/>
    <w:rsid w:val="00EF745D"/>
    <w:rsid w:val="00F02834"/>
    <w:rsid w:val="00F04323"/>
    <w:rsid w:val="00F111F2"/>
    <w:rsid w:val="00F208E0"/>
    <w:rsid w:val="00F43461"/>
    <w:rsid w:val="00F441CC"/>
    <w:rsid w:val="00F44F3E"/>
    <w:rsid w:val="00F46AA1"/>
    <w:rsid w:val="00F5249B"/>
    <w:rsid w:val="00F52C79"/>
    <w:rsid w:val="00F615F4"/>
    <w:rsid w:val="00F71DFC"/>
    <w:rsid w:val="00F806AC"/>
    <w:rsid w:val="00FA46F3"/>
    <w:rsid w:val="00FA5414"/>
    <w:rsid w:val="00FB1654"/>
    <w:rsid w:val="00FB388E"/>
    <w:rsid w:val="00FB5986"/>
    <w:rsid w:val="00FB7871"/>
    <w:rsid w:val="00FC3E00"/>
    <w:rsid w:val="00FC563D"/>
    <w:rsid w:val="00FC651D"/>
    <w:rsid w:val="00FE36BF"/>
    <w:rsid w:val="00FF1E86"/>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168172"/>
  <w15:docId w15:val="{DE6B3D37-030C-4DFC-A6EE-03B20F50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51E"/>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F806AC"/>
    <w:pPr>
      <w:keepNext/>
      <w:keepLines/>
      <w:spacing w:before="480"/>
      <w:jc w:val="center"/>
      <w:outlineLvl w:val="0"/>
    </w:pPr>
    <w:rPr>
      <w:rFonts w:ascii="Tahoma" w:hAnsi="Tahoma"/>
      <w:b/>
      <w:bCs/>
      <w:color w:val="000000"/>
      <w:sz w:val="28"/>
      <w:szCs w:val="28"/>
    </w:rPr>
  </w:style>
  <w:style w:type="paragraph" w:styleId="Heading2">
    <w:name w:val="heading 2"/>
    <w:basedOn w:val="Normal"/>
    <w:next w:val="Normal"/>
    <w:link w:val="Heading2Char"/>
    <w:uiPriority w:val="9"/>
    <w:unhideWhenUsed/>
    <w:qFormat/>
    <w:rsid w:val="00F806AC"/>
    <w:pPr>
      <w:keepNext/>
      <w:keepLines/>
      <w:spacing w:before="80"/>
      <w:jc w:val="center"/>
      <w:outlineLvl w:val="1"/>
    </w:pPr>
    <w:rPr>
      <w:rFonts w:ascii="Tahoma" w:hAnsi="Tahoma"/>
      <w:b/>
      <w:bCs/>
      <w:color w:val="000000"/>
      <w:sz w:val="26"/>
      <w:szCs w:val="26"/>
    </w:rPr>
  </w:style>
  <w:style w:type="paragraph" w:styleId="Heading5">
    <w:name w:val="heading 5"/>
    <w:basedOn w:val="Normal"/>
    <w:next w:val="Normal"/>
    <w:link w:val="Heading5Char"/>
    <w:uiPriority w:val="9"/>
    <w:semiHidden/>
    <w:unhideWhenUsed/>
    <w:qFormat/>
    <w:rsid w:val="007B531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531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6151E"/>
  </w:style>
  <w:style w:type="paragraph" w:customStyle="1" w:styleId="QuickFormat1">
    <w:name w:val="QuickFormat1"/>
    <w:basedOn w:val="Normal"/>
    <w:uiPriority w:val="99"/>
    <w:rsid w:val="00E6151E"/>
    <w:rPr>
      <w:rFonts w:ascii="PMingLiU" w:eastAsia="PMingLiU" w:cs="PMingLiU"/>
      <w:color w:val="000000"/>
      <w:sz w:val="28"/>
      <w:szCs w:val="28"/>
    </w:rPr>
  </w:style>
  <w:style w:type="paragraph" w:customStyle="1" w:styleId="Level1">
    <w:name w:val="Level 1"/>
    <w:basedOn w:val="Normal"/>
    <w:uiPriority w:val="99"/>
    <w:rsid w:val="00E6151E"/>
    <w:pPr>
      <w:numPr>
        <w:numId w:val="1"/>
      </w:numPr>
      <w:ind w:left="720" w:hanging="720"/>
      <w:outlineLvl w:val="0"/>
    </w:pPr>
  </w:style>
  <w:style w:type="table" w:styleId="TableGrid">
    <w:name w:val="Table Grid"/>
    <w:basedOn w:val="TableNormal"/>
    <w:uiPriority w:val="59"/>
    <w:rsid w:val="00EC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04B"/>
    <w:pPr>
      <w:ind w:left="720"/>
      <w:contextualSpacing/>
    </w:pPr>
  </w:style>
  <w:style w:type="character" w:customStyle="1" w:styleId="Heading1Char">
    <w:name w:val="Heading 1 Char"/>
    <w:link w:val="Heading1"/>
    <w:uiPriority w:val="9"/>
    <w:rsid w:val="00F806AC"/>
    <w:rPr>
      <w:rFonts w:ascii="Tahoma" w:eastAsia="Times New Roman" w:hAnsi="Tahoma" w:cs="Times New Roman"/>
      <w:b/>
      <w:bCs/>
      <w:color w:val="000000"/>
      <w:sz w:val="28"/>
      <w:szCs w:val="28"/>
    </w:rPr>
  </w:style>
  <w:style w:type="character" w:customStyle="1" w:styleId="Heading2Char">
    <w:name w:val="Heading 2 Char"/>
    <w:link w:val="Heading2"/>
    <w:uiPriority w:val="9"/>
    <w:rsid w:val="00F806AC"/>
    <w:rPr>
      <w:rFonts w:ascii="Tahoma" w:eastAsia="Times New Roman" w:hAnsi="Tahoma" w:cs="Times New Roman"/>
      <w:b/>
      <w:bCs/>
      <w:color w:val="000000"/>
      <w:sz w:val="26"/>
      <w:szCs w:val="26"/>
    </w:rPr>
  </w:style>
  <w:style w:type="paragraph" w:styleId="TOCHeading">
    <w:name w:val="TOC Heading"/>
    <w:basedOn w:val="Heading1"/>
    <w:next w:val="Normal"/>
    <w:uiPriority w:val="39"/>
    <w:semiHidden/>
    <w:unhideWhenUsed/>
    <w:qFormat/>
    <w:rsid w:val="009A3325"/>
    <w:pPr>
      <w:widowControl/>
      <w:autoSpaceDE/>
      <w:autoSpaceDN/>
      <w:adjustRightInd/>
      <w:spacing w:line="276" w:lineRule="auto"/>
      <w:jc w:val="left"/>
      <w:outlineLvl w:val="9"/>
    </w:pPr>
    <w:rPr>
      <w:rFonts w:ascii="Cambria" w:hAnsi="Cambria"/>
      <w:color w:val="365F91"/>
      <w:lang w:eastAsia="ja-JP"/>
    </w:rPr>
  </w:style>
  <w:style w:type="paragraph" w:styleId="TOC1">
    <w:name w:val="toc 1"/>
    <w:basedOn w:val="Normal"/>
    <w:next w:val="Normal"/>
    <w:autoRedefine/>
    <w:uiPriority w:val="39"/>
    <w:unhideWhenUsed/>
    <w:rsid w:val="00CC5397"/>
    <w:pPr>
      <w:tabs>
        <w:tab w:val="right" w:leader="dot" w:pos="9350"/>
      </w:tabs>
      <w:jc w:val="center"/>
    </w:pPr>
    <w:rPr>
      <w:rFonts w:ascii="Arial" w:hAnsi="Arial"/>
      <w:sz w:val="20"/>
    </w:rPr>
  </w:style>
  <w:style w:type="paragraph" w:styleId="TOC2">
    <w:name w:val="toc 2"/>
    <w:basedOn w:val="Normal"/>
    <w:next w:val="Normal"/>
    <w:autoRedefine/>
    <w:uiPriority w:val="39"/>
    <w:unhideWhenUsed/>
    <w:rsid w:val="009A3325"/>
    <w:pPr>
      <w:ind w:left="240"/>
    </w:pPr>
    <w:rPr>
      <w:rFonts w:ascii="Arial" w:hAnsi="Arial"/>
      <w:sz w:val="20"/>
    </w:rPr>
  </w:style>
  <w:style w:type="character" w:styleId="Hyperlink">
    <w:name w:val="Hyperlink"/>
    <w:uiPriority w:val="99"/>
    <w:unhideWhenUsed/>
    <w:rsid w:val="009A3325"/>
    <w:rPr>
      <w:color w:val="0000FF"/>
      <w:u w:val="single"/>
    </w:rPr>
  </w:style>
  <w:style w:type="paragraph" w:styleId="BalloonText">
    <w:name w:val="Balloon Text"/>
    <w:basedOn w:val="Normal"/>
    <w:link w:val="BalloonTextChar"/>
    <w:uiPriority w:val="99"/>
    <w:semiHidden/>
    <w:unhideWhenUsed/>
    <w:rsid w:val="009A3325"/>
    <w:rPr>
      <w:rFonts w:ascii="Tahoma" w:hAnsi="Tahoma"/>
      <w:sz w:val="16"/>
      <w:szCs w:val="16"/>
    </w:rPr>
  </w:style>
  <w:style w:type="character" w:customStyle="1" w:styleId="BalloonTextChar">
    <w:name w:val="Balloon Text Char"/>
    <w:link w:val="BalloonText"/>
    <w:uiPriority w:val="99"/>
    <w:semiHidden/>
    <w:rsid w:val="009A3325"/>
    <w:rPr>
      <w:rFonts w:ascii="Tahoma" w:hAnsi="Tahoma" w:cs="Tahoma"/>
      <w:sz w:val="16"/>
      <w:szCs w:val="16"/>
    </w:rPr>
  </w:style>
  <w:style w:type="paragraph" w:styleId="Header">
    <w:name w:val="header"/>
    <w:basedOn w:val="Normal"/>
    <w:link w:val="HeaderChar"/>
    <w:uiPriority w:val="99"/>
    <w:unhideWhenUsed/>
    <w:rsid w:val="00F5249B"/>
    <w:pPr>
      <w:tabs>
        <w:tab w:val="center" w:pos="4680"/>
        <w:tab w:val="right" w:pos="9360"/>
      </w:tabs>
    </w:pPr>
  </w:style>
  <w:style w:type="paragraph" w:styleId="TOC3">
    <w:name w:val="toc 3"/>
    <w:basedOn w:val="Normal"/>
    <w:next w:val="Normal"/>
    <w:autoRedefine/>
    <w:uiPriority w:val="39"/>
    <w:semiHidden/>
    <w:unhideWhenUsed/>
    <w:rsid w:val="009A3325"/>
    <w:pPr>
      <w:ind w:left="480"/>
    </w:pPr>
    <w:rPr>
      <w:rFonts w:ascii="Arial" w:hAnsi="Arial"/>
      <w:sz w:val="20"/>
    </w:rPr>
  </w:style>
  <w:style w:type="paragraph" w:styleId="TOC4">
    <w:name w:val="toc 4"/>
    <w:basedOn w:val="Normal"/>
    <w:next w:val="Normal"/>
    <w:autoRedefine/>
    <w:uiPriority w:val="39"/>
    <w:semiHidden/>
    <w:unhideWhenUsed/>
    <w:rsid w:val="009A3325"/>
    <w:pPr>
      <w:spacing w:after="100"/>
      <w:ind w:left="720"/>
    </w:pPr>
    <w:rPr>
      <w:rFonts w:ascii="Arial" w:hAnsi="Arial"/>
      <w:sz w:val="20"/>
    </w:rPr>
  </w:style>
  <w:style w:type="paragraph" w:styleId="TOC5">
    <w:name w:val="toc 5"/>
    <w:basedOn w:val="Normal"/>
    <w:next w:val="Normal"/>
    <w:autoRedefine/>
    <w:uiPriority w:val="39"/>
    <w:semiHidden/>
    <w:unhideWhenUsed/>
    <w:rsid w:val="009A3325"/>
    <w:pPr>
      <w:spacing w:after="100"/>
      <w:ind w:left="960"/>
    </w:pPr>
    <w:rPr>
      <w:rFonts w:ascii="Arial" w:hAnsi="Arial"/>
      <w:sz w:val="20"/>
    </w:rPr>
  </w:style>
  <w:style w:type="paragraph" w:styleId="TOC6">
    <w:name w:val="toc 6"/>
    <w:basedOn w:val="Normal"/>
    <w:next w:val="Normal"/>
    <w:autoRedefine/>
    <w:uiPriority w:val="39"/>
    <w:semiHidden/>
    <w:unhideWhenUsed/>
    <w:rsid w:val="009A3325"/>
    <w:pPr>
      <w:spacing w:after="100"/>
      <w:ind w:left="1200"/>
    </w:pPr>
    <w:rPr>
      <w:rFonts w:ascii="Arial" w:hAnsi="Arial"/>
      <w:sz w:val="20"/>
    </w:rPr>
  </w:style>
  <w:style w:type="character" w:customStyle="1" w:styleId="HeaderChar">
    <w:name w:val="Header Char"/>
    <w:link w:val="Header"/>
    <w:uiPriority w:val="99"/>
    <w:rsid w:val="00F5249B"/>
    <w:rPr>
      <w:rFonts w:ascii="Times New Roman" w:hAnsi="Times New Roman" w:cs="Times New Roman"/>
      <w:sz w:val="24"/>
      <w:szCs w:val="24"/>
    </w:rPr>
  </w:style>
  <w:style w:type="paragraph" w:styleId="Footer">
    <w:name w:val="footer"/>
    <w:basedOn w:val="Normal"/>
    <w:link w:val="FooterChar"/>
    <w:uiPriority w:val="99"/>
    <w:unhideWhenUsed/>
    <w:rsid w:val="00F5249B"/>
    <w:pPr>
      <w:tabs>
        <w:tab w:val="center" w:pos="4680"/>
        <w:tab w:val="right" w:pos="9360"/>
      </w:tabs>
    </w:pPr>
  </w:style>
  <w:style w:type="character" w:customStyle="1" w:styleId="FooterChar">
    <w:name w:val="Footer Char"/>
    <w:link w:val="Footer"/>
    <w:uiPriority w:val="99"/>
    <w:rsid w:val="00F5249B"/>
    <w:rPr>
      <w:rFonts w:ascii="Times New Roman" w:hAnsi="Times New Roman" w:cs="Times New Roman"/>
      <w:sz w:val="24"/>
      <w:szCs w:val="24"/>
    </w:rPr>
  </w:style>
  <w:style w:type="character" w:customStyle="1" w:styleId="Heading5Char">
    <w:name w:val="Heading 5 Char"/>
    <w:link w:val="Heading5"/>
    <w:uiPriority w:val="9"/>
    <w:semiHidden/>
    <w:rsid w:val="007B531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5319"/>
    <w:rPr>
      <w:rFonts w:ascii="Calibri" w:eastAsia="Times New Roman" w:hAnsi="Calibri" w:cs="Times New Roman"/>
      <w:b/>
      <w:bCs/>
      <w:sz w:val="22"/>
      <w:szCs w:val="22"/>
    </w:rPr>
  </w:style>
  <w:style w:type="paragraph" w:customStyle="1" w:styleId="Default">
    <w:name w:val="Default"/>
    <w:rsid w:val="004E41DF"/>
    <w:pPr>
      <w:autoSpaceDE w:val="0"/>
      <w:autoSpaceDN w:val="0"/>
      <w:adjustRightInd w:val="0"/>
    </w:pPr>
    <w:rPr>
      <w:rFonts w:ascii="Century Schoolbook" w:eastAsia="Calibri" w:hAnsi="Century Schoolbook" w:cs="Century Schoolbook"/>
      <w:color w:val="000000"/>
      <w:sz w:val="24"/>
      <w:szCs w:val="24"/>
    </w:rPr>
  </w:style>
  <w:style w:type="paragraph" w:styleId="BodyText2">
    <w:name w:val="Body Text 2"/>
    <w:basedOn w:val="Normal"/>
    <w:link w:val="BodyText2Char"/>
    <w:rsid w:val="00247565"/>
    <w:pPr>
      <w:widowControl/>
      <w:autoSpaceDE/>
      <w:autoSpaceDN/>
      <w:adjustRightInd/>
      <w:spacing w:before="100" w:beforeAutospacing="1" w:after="100" w:afterAutospacing="1"/>
    </w:pPr>
  </w:style>
  <w:style w:type="character" w:customStyle="1" w:styleId="BodyText2Char">
    <w:name w:val="Body Text 2 Char"/>
    <w:link w:val="BodyText2"/>
    <w:rsid w:val="0024756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78974">
      <w:bodyDiv w:val="1"/>
      <w:marLeft w:val="0"/>
      <w:marRight w:val="0"/>
      <w:marTop w:val="0"/>
      <w:marBottom w:val="0"/>
      <w:divBdr>
        <w:top w:val="none" w:sz="0" w:space="0" w:color="auto"/>
        <w:left w:val="none" w:sz="0" w:space="0" w:color="auto"/>
        <w:bottom w:val="none" w:sz="0" w:space="0" w:color="auto"/>
        <w:right w:val="none" w:sz="0" w:space="0" w:color="auto"/>
      </w:divBdr>
    </w:div>
    <w:div w:id="20695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benfranklinctc.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anawha.schoolog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7663</Words>
  <Characters>43683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51244</CharactersWithSpaces>
  <SharedDoc>false</SharedDoc>
  <HLinks>
    <vt:vector size="282" baseType="variant">
      <vt:variant>
        <vt:i4>1703985</vt:i4>
      </vt:variant>
      <vt:variant>
        <vt:i4>275</vt:i4>
      </vt:variant>
      <vt:variant>
        <vt:i4>0</vt:i4>
      </vt:variant>
      <vt:variant>
        <vt:i4>5</vt:i4>
      </vt:variant>
      <vt:variant>
        <vt:lpwstr/>
      </vt:variant>
      <vt:variant>
        <vt:lpwstr>_Toc394307600</vt:lpwstr>
      </vt:variant>
      <vt:variant>
        <vt:i4>1245234</vt:i4>
      </vt:variant>
      <vt:variant>
        <vt:i4>269</vt:i4>
      </vt:variant>
      <vt:variant>
        <vt:i4>0</vt:i4>
      </vt:variant>
      <vt:variant>
        <vt:i4>5</vt:i4>
      </vt:variant>
      <vt:variant>
        <vt:lpwstr/>
      </vt:variant>
      <vt:variant>
        <vt:lpwstr>_Toc394307599</vt:lpwstr>
      </vt:variant>
      <vt:variant>
        <vt:i4>1245234</vt:i4>
      </vt:variant>
      <vt:variant>
        <vt:i4>263</vt:i4>
      </vt:variant>
      <vt:variant>
        <vt:i4>0</vt:i4>
      </vt:variant>
      <vt:variant>
        <vt:i4>5</vt:i4>
      </vt:variant>
      <vt:variant>
        <vt:lpwstr/>
      </vt:variant>
      <vt:variant>
        <vt:lpwstr>_Toc394307598</vt:lpwstr>
      </vt:variant>
      <vt:variant>
        <vt:i4>1245234</vt:i4>
      </vt:variant>
      <vt:variant>
        <vt:i4>257</vt:i4>
      </vt:variant>
      <vt:variant>
        <vt:i4>0</vt:i4>
      </vt:variant>
      <vt:variant>
        <vt:i4>5</vt:i4>
      </vt:variant>
      <vt:variant>
        <vt:lpwstr/>
      </vt:variant>
      <vt:variant>
        <vt:lpwstr>_Toc394307597</vt:lpwstr>
      </vt:variant>
      <vt:variant>
        <vt:i4>1245234</vt:i4>
      </vt:variant>
      <vt:variant>
        <vt:i4>251</vt:i4>
      </vt:variant>
      <vt:variant>
        <vt:i4>0</vt:i4>
      </vt:variant>
      <vt:variant>
        <vt:i4>5</vt:i4>
      </vt:variant>
      <vt:variant>
        <vt:lpwstr/>
      </vt:variant>
      <vt:variant>
        <vt:lpwstr>_Toc394307596</vt:lpwstr>
      </vt:variant>
      <vt:variant>
        <vt:i4>1245234</vt:i4>
      </vt:variant>
      <vt:variant>
        <vt:i4>245</vt:i4>
      </vt:variant>
      <vt:variant>
        <vt:i4>0</vt:i4>
      </vt:variant>
      <vt:variant>
        <vt:i4>5</vt:i4>
      </vt:variant>
      <vt:variant>
        <vt:lpwstr/>
      </vt:variant>
      <vt:variant>
        <vt:lpwstr>_Toc394307595</vt:lpwstr>
      </vt:variant>
      <vt:variant>
        <vt:i4>1245234</vt:i4>
      </vt:variant>
      <vt:variant>
        <vt:i4>239</vt:i4>
      </vt:variant>
      <vt:variant>
        <vt:i4>0</vt:i4>
      </vt:variant>
      <vt:variant>
        <vt:i4>5</vt:i4>
      </vt:variant>
      <vt:variant>
        <vt:lpwstr/>
      </vt:variant>
      <vt:variant>
        <vt:lpwstr>_Toc394307594</vt:lpwstr>
      </vt:variant>
      <vt:variant>
        <vt:i4>1245234</vt:i4>
      </vt:variant>
      <vt:variant>
        <vt:i4>233</vt:i4>
      </vt:variant>
      <vt:variant>
        <vt:i4>0</vt:i4>
      </vt:variant>
      <vt:variant>
        <vt:i4>5</vt:i4>
      </vt:variant>
      <vt:variant>
        <vt:lpwstr/>
      </vt:variant>
      <vt:variant>
        <vt:lpwstr>_Toc394307593</vt:lpwstr>
      </vt:variant>
      <vt:variant>
        <vt:i4>1245234</vt:i4>
      </vt:variant>
      <vt:variant>
        <vt:i4>227</vt:i4>
      </vt:variant>
      <vt:variant>
        <vt:i4>0</vt:i4>
      </vt:variant>
      <vt:variant>
        <vt:i4>5</vt:i4>
      </vt:variant>
      <vt:variant>
        <vt:lpwstr/>
      </vt:variant>
      <vt:variant>
        <vt:lpwstr>_Toc394307592</vt:lpwstr>
      </vt:variant>
      <vt:variant>
        <vt:i4>1245234</vt:i4>
      </vt:variant>
      <vt:variant>
        <vt:i4>221</vt:i4>
      </vt:variant>
      <vt:variant>
        <vt:i4>0</vt:i4>
      </vt:variant>
      <vt:variant>
        <vt:i4>5</vt:i4>
      </vt:variant>
      <vt:variant>
        <vt:lpwstr/>
      </vt:variant>
      <vt:variant>
        <vt:lpwstr>_Toc394307591</vt:lpwstr>
      </vt:variant>
      <vt:variant>
        <vt:i4>1245234</vt:i4>
      </vt:variant>
      <vt:variant>
        <vt:i4>215</vt:i4>
      </vt:variant>
      <vt:variant>
        <vt:i4>0</vt:i4>
      </vt:variant>
      <vt:variant>
        <vt:i4>5</vt:i4>
      </vt:variant>
      <vt:variant>
        <vt:lpwstr/>
      </vt:variant>
      <vt:variant>
        <vt:lpwstr>_Toc394307590</vt:lpwstr>
      </vt:variant>
      <vt:variant>
        <vt:i4>1179698</vt:i4>
      </vt:variant>
      <vt:variant>
        <vt:i4>209</vt:i4>
      </vt:variant>
      <vt:variant>
        <vt:i4>0</vt:i4>
      </vt:variant>
      <vt:variant>
        <vt:i4>5</vt:i4>
      </vt:variant>
      <vt:variant>
        <vt:lpwstr/>
      </vt:variant>
      <vt:variant>
        <vt:lpwstr>_Toc394307589</vt:lpwstr>
      </vt:variant>
      <vt:variant>
        <vt:i4>1179698</vt:i4>
      </vt:variant>
      <vt:variant>
        <vt:i4>203</vt:i4>
      </vt:variant>
      <vt:variant>
        <vt:i4>0</vt:i4>
      </vt:variant>
      <vt:variant>
        <vt:i4>5</vt:i4>
      </vt:variant>
      <vt:variant>
        <vt:lpwstr/>
      </vt:variant>
      <vt:variant>
        <vt:lpwstr>_Toc394307588</vt:lpwstr>
      </vt:variant>
      <vt:variant>
        <vt:i4>1179698</vt:i4>
      </vt:variant>
      <vt:variant>
        <vt:i4>197</vt:i4>
      </vt:variant>
      <vt:variant>
        <vt:i4>0</vt:i4>
      </vt:variant>
      <vt:variant>
        <vt:i4>5</vt:i4>
      </vt:variant>
      <vt:variant>
        <vt:lpwstr/>
      </vt:variant>
      <vt:variant>
        <vt:lpwstr>_Toc394307587</vt:lpwstr>
      </vt:variant>
      <vt:variant>
        <vt:i4>1179698</vt:i4>
      </vt:variant>
      <vt:variant>
        <vt:i4>191</vt:i4>
      </vt:variant>
      <vt:variant>
        <vt:i4>0</vt:i4>
      </vt:variant>
      <vt:variant>
        <vt:i4>5</vt:i4>
      </vt:variant>
      <vt:variant>
        <vt:lpwstr/>
      </vt:variant>
      <vt:variant>
        <vt:lpwstr>_Toc394307586</vt:lpwstr>
      </vt:variant>
      <vt:variant>
        <vt:i4>1179698</vt:i4>
      </vt:variant>
      <vt:variant>
        <vt:i4>185</vt:i4>
      </vt:variant>
      <vt:variant>
        <vt:i4>0</vt:i4>
      </vt:variant>
      <vt:variant>
        <vt:i4>5</vt:i4>
      </vt:variant>
      <vt:variant>
        <vt:lpwstr/>
      </vt:variant>
      <vt:variant>
        <vt:lpwstr>_Toc394307585</vt:lpwstr>
      </vt:variant>
      <vt:variant>
        <vt:i4>1179698</vt:i4>
      </vt:variant>
      <vt:variant>
        <vt:i4>179</vt:i4>
      </vt:variant>
      <vt:variant>
        <vt:i4>0</vt:i4>
      </vt:variant>
      <vt:variant>
        <vt:i4>5</vt:i4>
      </vt:variant>
      <vt:variant>
        <vt:lpwstr/>
      </vt:variant>
      <vt:variant>
        <vt:lpwstr>_Toc394307584</vt:lpwstr>
      </vt:variant>
      <vt:variant>
        <vt:i4>1179698</vt:i4>
      </vt:variant>
      <vt:variant>
        <vt:i4>173</vt:i4>
      </vt:variant>
      <vt:variant>
        <vt:i4>0</vt:i4>
      </vt:variant>
      <vt:variant>
        <vt:i4>5</vt:i4>
      </vt:variant>
      <vt:variant>
        <vt:lpwstr/>
      </vt:variant>
      <vt:variant>
        <vt:lpwstr>_Toc394307583</vt:lpwstr>
      </vt:variant>
      <vt:variant>
        <vt:i4>1179698</vt:i4>
      </vt:variant>
      <vt:variant>
        <vt:i4>167</vt:i4>
      </vt:variant>
      <vt:variant>
        <vt:i4>0</vt:i4>
      </vt:variant>
      <vt:variant>
        <vt:i4>5</vt:i4>
      </vt:variant>
      <vt:variant>
        <vt:lpwstr/>
      </vt:variant>
      <vt:variant>
        <vt:lpwstr>_Toc394307582</vt:lpwstr>
      </vt:variant>
      <vt:variant>
        <vt:i4>1179698</vt:i4>
      </vt:variant>
      <vt:variant>
        <vt:i4>161</vt:i4>
      </vt:variant>
      <vt:variant>
        <vt:i4>0</vt:i4>
      </vt:variant>
      <vt:variant>
        <vt:i4>5</vt:i4>
      </vt:variant>
      <vt:variant>
        <vt:lpwstr/>
      </vt:variant>
      <vt:variant>
        <vt:lpwstr>_Toc394307581</vt:lpwstr>
      </vt:variant>
      <vt:variant>
        <vt:i4>1179698</vt:i4>
      </vt:variant>
      <vt:variant>
        <vt:i4>155</vt:i4>
      </vt:variant>
      <vt:variant>
        <vt:i4>0</vt:i4>
      </vt:variant>
      <vt:variant>
        <vt:i4>5</vt:i4>
      </vt:variant>
      <vt:variant>
        <vt:lpwstr/>
      </vt:variant>
      <vt:variant>
        <vt:lpwstr>_Toc394307580</vt:lpwstr>
      </vt:variant>
      <vt:variant>
        <vt:i4>1900594</vt:i4>
      </vt:variant>
      <vt:variant>
        <vt:i4>149</vt:i4>
      </vt:variant>
      <vt:variant>
        <vt:i4>0</vt:i4>
      </vt:variant>
      <vt:variant>
        <vt:i4>5</vt:i4>
      </vt:variant>
      <vt:variant>
        <vt:lpwstr/>
      </vt:variant>
      <vt:variant>
        <vt:lpwstr>_Toc394307579</vt:lpwstr>
      </vt:variant>
      <vt:variant>
        <vt:i4>1900594</vt:i4>
      </vt:variant>
      <vt:variant>
        <vt:i4>143</vt:i4>
      </vt:variant>
      <vt:variant>
        <vt:i4>0</vt:i4>
      </vt:variant>
      <vt:variant>
        <vt:i4>5</vt:i4>
      </vt:variant>
      <vt:variant>
        <vt:lpwstr/>
      </vt:variant>
      <vt:variant>
        <vt:lpwstr>_Toc394307578</vt:lpwstr>
      </vt:variant>
      <vt:variant>
        <vt:i4>1900594</vt:i4>
      </vt:variant>
      <vt:variant>
        <vt:i4>137</vt:i4>
      </vt:variant>
      <vt:variant>
        <vt:i4>0</vt:i4>
      </vt:variant>
      <vt:variant>
        <vt:i4>5</vt:i4>
      </vt:variant>
      <vt:variant>
        <vt:lpwstr/>
      </vt:variant>
      <vt:variant>
        <vt:lpwstr>_Toc394307577</vt:lpwstr>
      </vt:variant>
      <vt:variant>
        <vt:i4>1900594</vt:i4>
      </vt:variant>
      <vt:variant>
        <vt:i4>131</vt:i4>
      </vt:variant>
      <vt:variant>
        <vt:i4>0</vt:i4>
      </vt:variant>
      <vt:variant>
        <vt:i4>5</vt:i4>
      </vt:variant>
      <vt:variant>
        <vt:lpwstr/>
      </vt:variant>
      <vt:variant>
        <vt:lpwstr>_Toc394307576</vt:lpwstr>
      </vt:variant>
      <vt:variant>
        <vt:i4>1900594</vt:i4>
      </vt:variant>
      <vt:variant>
        <vt:i4>125</vt:i4>
      </vt:variant>
      <vt:variant>
        <vt:i4>0</vt:i4>
      </vt:variant>
      <vt:variant>
        <vt:i4>5</vt:i4>
      </vt:variant>
      <vt:variant>
        <vt:lpwstr/>
      </vt:variant>
      <vt:variant>
        <vt:lpwstr>_Toc394307575</vt:lpwstr>
      </vt:variant>
      <vt:variant>
        <vt:i4>1900594</vt:i4>
      </vt:variant>
      <vt:variant>
        <vt:i4>119</vt:i4>
      </vt:variant>
      <vt:variant>
        <vt:i4>0</vt:i4>
      </vt:variant>
      <vt:variant>
        <vt:i4>5</vt:i4>
      </vt:variant>
      <vt:variant>
        <vt:lpwstr/>
      </vt:variant>
      <vt:variant>
        <vt:lpwstr>_Toc394307574</vt:lpwstr>
      </vt:variant>
      <vt:variant>
        <vt:i4>1900594</vt:i4>
      </vt:variant>
      <vt:variant>
        <vt:i4>113</vt:i4>
      </vt:variant>
      <vt:variant>
        <vt:i4>0</vt:i4>
      </vt:variant>
      <vt:variant>
        <vt:i4>5</vt:i4>
      </vt:variant>
      <vt:variant>
        <vt:lpwstr/>
      </vt:variant>
      <vt:variant>
        <vt:lpwstr>_Toc394307573</vt:lpwstr>
      </vt:variant>
      <vt:variant>
        <vt:i4>1900594</vt:i4>
      </vt:variant>
      <vt:variant>
        <vt:i4>107</vt:i4>
      </vt:variant>
      <vt:variant>
        <vt:i4>0</vt:i4>
      </vt:variant>
      <vt:variant>
        <vt:i4>5</vt:i4>
      </vt:variant>
      <vt:variant>
        <vt:lpwstr/>
      </vt:variant>
      <vt:variant>
        <vt:lpwstr>_Toc394307572</vt:lpwstr>
      </vt:variant>
      <vt:variant>
        <vt:i4>1900594</vt:i4>
      </vt:variant>
      <vt:variant>
        <vt:i4>101</vt:i4>
      </vt:variant>
      <vt:variant>
        <vt:i4>0</vt:i4>
      </vt:variant>
      <vt:variant>
        <vt:i4>5</vt:i4>
      </vt:variant>
      <vt:variant>
        <vt:lpwstr/>
      </vt:variant>
      <vt:variant>
        <vt:lpwstr>_Toc394307571</vt:lpwstr>
      </vt:variant>
      <vt:variant>
        <vt:i4>1900594</vt:i4>
      </vt:variant>
      <vt:variant>
        <vt:i4>95</vt:i4>
      </vt:variant>
      <vt:variant>
        <vt:i4>0</vt:i4>
      </vt:variant>
      <vt:variant>
        <vt:i4>5</vt:i4>
      </vt:variant>
      <vt:variant>
        <vt:lpwstr/>
      </vt:variant>
      <vt:variant>
        <vt:lpwstr>_Toc394307570</vt:lpwstr>
      </vt:variant>
      <vt:variant>
        <vt:i4>1835058</vt:i4>
      </vt:variant>
      <vt:variant>
        <vt:i4>89</vt:i4>
      </vt:variant>
      <vt:variant>
        <vt:i4>0</vt:i4>
      </vt:variant>
      <vt:variant>
        <vt:i4>5</vt:i4>
      </vt:variant>
      <vt:variant>
        <vt:lpwstr/>
      </vt:variant>
      <vt:variant>
        <vt:lpwstr>_Toc394307569</vt:lpwstr>
      </vt:variant>
      <vt:variant>
        <vt:i4>1835058</vt:i4>
      </vt:variant>
      <vt:variant>
        <vt:i4>83</vt:i4>
      </vt:variant>
      <vt:variant>
        <vt:i4>0</vt:i4>
      </vt:variant>
      <vt:variant>
        <vt:i4>5</vt:i4>
      </vt:variant>
      <vt:variant>
        <vt:lpwstr/>
      </vt:variant>
      <vt:variant>
        <vt:lpwstr>_Toc394307568</vt:lpwstr>
      </vt:variant>
      <vt:variant>
        <vt:i4>1835058</vt:i4>
      </vt:variant>
      <vt:variant>
        <vt:i4>77</vt:i4>
      </vt:variant>
      <vt:variant>
        <vt:i4>0</vt:i4>
      </vt:variant>
      <vt:variant>
        <vt:i4>5</vt:i4>
      </vt:variant>
      <vt:variant>
        <vt:lpwstr/>
      </vt:variant>
      <vt:variant>
        <vt:lpwstr>_Toc394307567</vt:lpwstr>
      </vt:variant>
      <vt:variant>
        <vt:i4>1835058</vt:i4>
      </vt:variant>
      <vt:variant>
        <vt:i4>71</vt:i4>
      </vt:variant>
      <vt:variant>
        <vt:i4>0</vt:i4>
      </vt:variant>
      <vt:variant>
        <vt:i4>5</vt:i4>
      </vt:variant>
      <vt:variant>
        <vt:lpwstr/>
      </vt:variant>
      <vt:variant>
        <vt:lpwstr>_Toc394307566</vt:lpwstr>
      </vt:variant>
      <vt:variant>
        <vt:i4>1835058</vt:i4>
      </vt:variant>
      <vt:variant>
        <vt:i4>65</vt:i4>
      </vt:variant>
      <vt:variant>
        <vt:i4>0</vt:i4>
      </vt:variant>
      <vt:variant>
        <vt:i4>5</vt:i4>
      </vt:variant>
      <vt:variant>
        <vt:lpwstr/>
      </vt:variant>
      <vt:variant>
        <vt:lpwstr>_Toc394307565</vt:lpwstr>
      </vt:variant>
      <vt:variant>
        <vt:i4>1835058</vt:i4>
      </vt:variant>
      <vt:variant>
        <vt:i4>59</vt:i4>
      </vt:variant>
      <vt:variant>
        <vt:i4>0</vt:i4>
      </vt:variant>
      <vt:variant>
        <vt:i4>5</vt:i4>
      </vt:variant>
      <vt:variant>
        <vt:lpwstr/>
      </vt:variant>
      <vt:variant>
        <vt:lpwstr>_Toc394307564</vt:lpwstr>
      </vt:variant>
      <vt:variant>
        <vt:i4>1835058</vt:i4>
      </vt:variant>
      <vt:variant>
        <vt:i4>53</vt:i4>
      </vt:variant>
      <vt:variant>
        <vt:i4>0</vt:i4>
      </vt:variant>
      <vt:variant>
        <vt:i4>5</vt:i4>
      </vt:variant>
      <vt:variant>
        <vt:lpwstr/>
      </vt:variant>
      <vt:variant>
        <vt:lpwstr>_Toc394307563</vt:lpwstr>
      </vt:variant>
      <vt:variant>
        <vt:i4>1835058</vt:i4>
      </vt:variant>
      <vt:variant>
        <vt:i4>47</vt:i4>
      </vt:variant>
      <vt:variant>
        <vt:i4>0</vt:i4>
      </vt:variant>
      <vt:variant>
        <vt:i4>5</vt:i4>
      </vt:variant>
      <vt:variant>
        <vt:lpwstr/>
      </vt:variant>
      <vt:variant>
        <vt:lpwstr>_Toc394307562</vt:lpwstr>
      </vt:variant>
      <vt:variant>
        <vt:i4>1835058</vt:i4>
      </vt:variant>
      <vt:variant>
        <vt:i4>41</vt:i4>
      </vt:variant>
      <vt:variant>
        <vt:i4>0</vt:i4>
      </vt:variant>
      <vt:variant>
        <vt:i4>5</vt:i4>
      </vt:variant>
      <vt:variant>
        <vt:lpwstr/>
      </vt:variant>
      <vt:variant>
        <vt:lpwstr>_Toc394307560</vt:lpwstr>
      </vt:variant>
      <vt:variant>
        <vt:i4>2031666</vt:i4>
      </vt:variant>
      <vt:variant>
        <vt:i4>35</vt:i4>
      </vt:variant>
      <vt:variant>
        <vt:i4>0</vt:i4>
      </vt:variant>
      <vt:variant>
        <vt:i4>5</vt:i4>
      </vt:variant>
      <vt:variant>
        <vt:lpwstr/>
      </vt:variant>
      <vt:variant>
        <vt:lpwstr>_Toc394307559</vt:lpwstr>
      </vt:variant>
      <vt:variant>
        <vt:i4>2031666</vt:i4>
      </vt:variant>
      <vt:variant>
        <vt:i4>29</vt:i4>
      </vt:variant>
      <vt:variant>
        <vt:i4>0</vt:i4>
      </vt:variant>
      <vt:variant>
        <vt:i4>5</vt:i4>
      </vt:variant>
      <vt:variant>
        <vt:lpwstr/>
      </vt:variant>
      <vt:variant>
        <vt:lpwstr>_Toc394307557</vt:lpwstr>
      </vt:variant>
      <vt:variant>
        <vt:i4>2031666</vt:i4>
      </vt:variant>
      <vt:variant>
        <vt:i4>23</vt:i4>
      </vt:variant>
      <vt:variant>
        <vt:i4>0</vt:i4>
      </vt:variant>
      <vt:variant>
        <vt:i4>5</vt:i4>
      </vt:variant>
      <vt:variant>
        <vt:lpwstr/>
      </vt:variant>
      <vt:variant>
        <vt:lpwstr>_Toc394307556</vt:lpwstr>
      </vt:variant>
      <vt:variant>
        <vt:i4>2031666</vt:i4>
      </vt:variant>
      <vt:variant>
        <vt:i4>17</vt:i4>
      </vt:variant>
      <vt:variant>
        <vt:i4>0</vt:i4>
      </vt:variant>
      <vt:variant>
        <vt:i4>5</vt:i4>
      </vt:variant>
      <vt:variant>
        <vt:lpwstr/>
      </vt:variant>
      <vt:variant>
        <vt:lpwstr>_Toc394307555</vt:lpwstr>
      </vt:variant>
      <vt:variant>
        <vt:i4>2031666</vt:i4>
      </vt:variant>
      <vt:variant>
        <vt:i4>11</vt:i4>
      </vt:variant>
      <vt:variant>
        <vt:i4>0</vt:i4>
      </vt:variant>
      <vt:variant>
        <vt:i4>5</vt:i4>
      </vt:variant>
      <vt:variant>
        <vt:lpwstr/>
      </vt:variant>
      <vt:variant>
        <vt:lpwstr>_Toc394307554</vt:lpwstr>
      </vt:variant>
      <vt:variant>
        <vt:i4>2031666</vt:i4>
      </vt:variant>
      <vt:variant>
        <vt:i4>5</vt:i4>
      </vt:variant>
      <vt:variant>
        <vt:i4>0</vt:i4>
      </vt:variant>
      <vt:variant>
        <vt:i4>5</vt:i4>
      </vt:variant>
      <vt:variant>
        <vt:lpwstr/>
      </vt:variant>
      <vt:variant>
        <vt:lpwstr>_Toc394307553</vt:lpwstr>
      </vt:variant>
      <vt:variant>
        <vt:i4>1245270</vt:i4>
      </vt:variant>
      <vt:variant>
        <vt:i4>0</vt:i4>
      </vt:variant>
      <vt:variant>
        <vt:i4>0</vt:i4>
      </vt:variant>
      <vt:variant>
        <vt:i4>5</vt:i4>
      </vt:variant>
      <vt:variant>
        <vt:lpwstr>http://benfranklinctc.weebly.com/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TFSUSER</dc:creator>
  <cp:lastModifiedBy>%username%</cp:lastModifiedBy>
  <cp:revision>13</cp:revision>
  <cp:lastPrinted>2014-07-28T15:04:00Z</cp:lastPrinted>
  <dcterms:created xsi:type="dcterms:W3CDTF">2018-06-22T14:17:00Z</dcterms:created>
  <dcterms:modified xsi:type="dcterms:W3CDTF">2018-07-26T12:49:00Z</dcterms:modified>
</cp:coreProperties>
</file>